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Az ER típusai, feladatai, szabad és kötött riboszómák, fehérjék transzportja az ER-be, transzmembrán proteinek szintézise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Az Endoplazmatikus Retikulum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Az ER működése nehezen vizsgálható, mert centrifugálás hatására fölszakadozik, maradványait </w:t>
      </w:r>
      <w:r w:rsidDel="00000000" w:rsidR="00000000" w:rsidRPr="00000000">
        <w:rPr>
          <w:b w:val="1"/>
          <w:rtl w:val="0"/>
        </w:rPr>
        <w:t xml:space="preserve">mikroszómá</w:t>
      </w:r>
      <w:r w:rsidDel="00000000" w:rsidR="00000000" w:rsidRPr="00000000">
        <w:rPr>
          <w:rtl w:val="0"/>
        </w:rPr>
        <w:t xml:space="preserve">knak nevezzük, ez lehet </w:t>
      </w:r>
      <w:r w:rsidDel="00000000" w:rsidR="00000000" w:rsidRPr="00000000">
        <w:rPr>
          <w:b w:val="1"/>
          <w:rtl w:val="0"/>
        </w:rPr>
        <w:t xml:space="preserve">durva</w:t>
      </w:r>
      <w:r w:rsidDel="00000000" w:rsidR="00000000" w:rsidRPr="00000000">
        <w:rPr>
          <w:rtl w:val="0"/>
        </w:rPr>
        <w:t xml:space="preserve">, ha a dER-ből származik és </w:t>
      </w:r>
      <w:r w:rsidDel="00000000" w:rsidR="00000000" w:rsidRPr="00000000">
        <w:rPr>
          <w:b w:val="1"/>
          <w:rtl w:val="0"/>
        </w:rPr>
        <w:t xml:space="preserve">sima</w:t>
      </w:r>
      <w:r w:rsidDel="00000000" w:rsidR="00000000" w:rsidRPr="00000000">
        <w:rPr>
          <w:rtl w:val="0"/>
        </w:rPr>
        <w:t xml:space="preserve">, ha a sER-ből származik, de az utóbbi más sejtalkotók maradványait is tartalmazhatja</w:t>
      </w:r>
    </w:p>
    <w:p w:rsidR="00000000" w:rsidDel="00000000" w:rsidP="00000000" w:rsidRDefault="00000000" w:rsidRPr="00000000" w14:paraId="00000004">
      <w:pPr>
        <w:pStyle w:val="Heading2"/>
        <w:rPr/>
      </w:pPr>
      <w:r w:rsidDel="00000000" w:rsidR="00000000" w:rsidRPr="00000000">
        <w:rPr>
          <w:rtl w:val="0"/>
        </w:rPr>
        <w:t xml:space="preserve">Részei: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durva felszínű Endoplazmás Retikulum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dER</w:t>
      </w:r>
      <w:r w:rsidDel="00000000" w:rsidR="00000000" w:rsidRPr="00000000">
        <w:rPr>
          <w:rtl w:val="0"/>
        </w:rPr>
        <w:t xml:space="preserve">) felületén történik az ER-be és az ER-membránba való fehérjeszintézis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sima felszínű Endoplazmás Retikulum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sER</w:t>
      </w:r>
      <w:r w:rsidDel="00000000" w:rsidR="00000000" w:rsidRPr="00000000">
        <w:rPr>
          <w:rtl w:val="0"/>
        </w:rPr>
        <w:t xml:space="preserve">) felszínén lipidszintézis zajlik, Ca</w:t>
      </w:r>
      <w:r w:rsidDel="00000000" w:rsidR="00000000" w:rsidRPr="00000000">
        <w:rPr>
          <w:vertAlign w:val="superscript"/>
          <w:rtl w:val="0"/>
        </w:rPr>
        <w:t xml:space="preserve">2+</w:t>
      </w:r>
      <w:r w:rsidDel="00000000" w:rsidR="00000000" w:rsidRPr="00000000">
        <w:rPr>
          <w:rtl w:val="0"/>
        </w:rPr>
        <w:t xml:space="preserve">-pumpák és lipidflippázok dolgoznak</w:t>
      </w:r>
    </w:p>
    <w:p w:rsidR="00000000" w:rsidDel="00000000" w:rsidP="00000000" w:rsidRDefault="00000000" w:rsidRPr="00000000" w14:paraId="00000007">
      <w:pPr>
        <w:pStyle w:val="Heading2"/>
        <w:rPr/>
      </w:pPr>
      <w:r w:rsidDel="00000000" w:rsidR="00000000" w:rsidRPr="00000000">
        <w:rPr>
          <w:rtl w:val="0"/>
        </w:rPr>
        <w:t xml:space="preserve">Feladatai: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b w:val="1"/>
          <w:rtl w:val="0"/>
        </w:rPr>
        <w:t xml:space="preserve">Ca</w:t>
      </w:r>
      <w:r w:rsidDel="00000000" w:rsidR="00000000" w:rsidRPr="00000000">
        <w:rPr>
          <w:b w:val="1"/>
          <w:vertAlign w:val="superscript"/>
          <w:rtl w:val="0"/>
        </w:rPr>
        <w:t xml:space="preserve">2+</w:t>
      </w:r>
      <w:r w:rsidDel="00000000" w:rsidR="00000000" w:rsidRPr="00000000">
        <w:rPr>
          <w:b w:val="1"/>
          <w:rtl w:val="0"/>
        </w:rPr>
        <w:t xml:space="preserve">-raktározás</w:t>
      </w:r>
      <w:r w:rsidDel="00000000" w:rsidR="00000000" w:rsidRPr="00000000">
        <w:rPr>
          <w:rtl w:val="0"/>
        </w:rPr>
        <w:t xml:space="preserve">: pumpák tartják alacsonyan a citoszol Ca</w:t>
      </w:r>
      <w:r w:rsidDel="00000000" w:rsidR="00000000" w:rsidRPr="00000000">
        <w:rPr>
          <w:vertAlign w:val="superscript"/>
          <w:rtl w:val="0"/>
        </w:rPr>
        <w:t xml:space="preserve">2+</w:t>
      </w:r>
      <w:r w:rsidDel="00000000" w:rsidR="00000000" w:rsidRPr="00000000">
        <w:rPr>
          <w:rtl w:val="0"/>
        </w:rPr>
        <w:t xml:space="preserve">-szintjét, csatornák képesek a Ca</w:t>
      </w:r>
      <w:r w:rsidDel="00000000" w:rsidR="00000000" w:rsidRPr="00000000">
        <w:rPr>
          <w:vertAlign w:val="superscript"/>
          <w:rtl w:val="0"/>
        </w:rPr>
        <w:t xml:space="preserve">2+</w:t>
      </w:r>
      <w:r w:rsidDel="00000000" w:rsidR="00000000" w:rsidRPr="00000000">
        <w:rPr>
          <w:rtl w:val="0"/>
        </w:rPr>
        <w:t xml:space="preserve"> kieresztésére, mert ha a citoszolban megnő a Ca</w:t>
      </w:r>
      <w:r w:rsidDel="00000000" w:rsidR="00000000" w:rsidRPr="00000000">
        <w:rPr>
          <w:vertAlign w:val="superscript"/>
          <w:rtl w:val="0"/>
        </w:rPr>
        <w:t xml:space="preserve">2+</w:t>
      </w:r>
      <w:r w:rsidDel="00000000" w:rsidR="00000000" w:rsidRPr="00000000">
        <w:rPr>
          <w:rtl w:val="0"/>
        </w:rPr>
        <w:t xml:space="preserve">-szint, akkor különböző, a sejtre jellemző folyamatokat indít be (pl.: izomösszehúzódás)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rtl w:val="0"/>
        </w:rPr>
        <w:t xml:space="preserve">Apoláris anyagok méregtelenítése</w:t>
      </w:r>
      <w:r w:rsidDel="00000000" w:rsidR="00000000" w:rsidRPr="00000000">
        <w:rPr>
          <w:rtl w:val="0"/>
        </w:rPr>
        <w:t xml:space="preserve">: mivel a peroxiszóma elvégzi a hidrofil anyagok bontását, a </w:t>
      </w:r>
      <w:r w:rsidDel="00000000" w:rsidR="00000000" w:rsidRPr="00000000">
        <w:rPr>
          <w:b w:val="1"/>
          <w:rtl w:val="0"/>
        </w:rPr>
        <w:t xml:space="preserve">vegyesfunkciójú oxidáz</w:t>
      </w:r>
      <w:r w:rsidDel="00000000" w:rsidR="00000000" w:rsidRPr="00000000">
        <w:rPr>
          <w:rtl w:val="0"/>
        </w:rPr>
        <w:t xml:space="preserve"> (MultiFunctional Oxidase, </w:t>
      </w:r>
      <w:r w:rsidDel="00000000" w:rsidR="00000000" w:rsidRPr="00000000">
        <w:rPr>
          <w:b w:val="1"/>
          <w:rtl w:val="0"/>
        </w:rPr>
        <w:t xml:space="preserve">MFO</w:t>
      </w:r>
      <w:r w:rsidDel="00000000" w:rsidR="00000000" w:rsidRPr="00000000">
        <w:rPr>
          <w:rtl w:val="0"/>
        </w:rPr>
        <w:t xml:space="preserve">) a méregtelenítendő apoláris </w:t>
      </w:r>
      <w:r w:rsidDel="00000000" w:rsidR="00000000" w:rsidRPr="00000000">
        <w:rPr>
          <w:b w:val="1"/>
          <w:rtl w:val="0"/>
        </w:rPr>
        <w:t xml:space="preserve">xenobiotikum</w:t>
      </w:r>
      <w:r w:rsidDel="00000000" w:rsidR="00000000" w:rsidRPr="00000000">
        <w:rPr>
          <w:rtl w:val="0"/>
        </w:rPr>
        <w:t xml:space="preserve">okat (bármely anyag, amely idegen az élő szervezetek számára) megjelöli, bontásukat megkezdi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rtl w:val="0"/>
        </w:rPr>
        <w:t xml:space="preserve">Lipidszintézis</w:t>
      </w:r>
      <w:r w:rsidDel="00000000" w:rsidR="00000000" w:rsidRPr="00000000">
        <w:rPr>
          <w:rtl w:val="0"/>
        </w:rPr>
        <w:t xml:space="preserve">: a lipideket saját membránjába építi, onnan vezikulumok membránjaként jut el más sejtalkotókba, mitokondriumba és színtestekbe </w:t>
      </w:r>
      <w:r w:rsidDel="00000000" w:rsidR="00000000" w:rsidRPr="00000000">
        <w:rPr>
          <w:b w:val="1"/>
          <w:rtl w:val="0"/>
        </w:rPr>
        <w:t xml:space="preserve">foszfolipid csereprotein</w:t>
      </w:r>
      <w:r w:rsidDel="00000000" w:rsidR="00000000" w:rsidRPr="00000000">
        <w:rPr>
          <w:rtl w:val="0"/>
        </w:rPr>
        <w:t xml:space="preserve">ek szállítják át, hiszen ezek a sejtalkotók nem kommunikálnak a vezikuláris transzporton keresztül</w:t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Szteroid(hormon)szintézis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b w:val="1"/>
          <w:rtl w:val="0"/>
        </w:rPr>
        <w:t xml:space="preserve">Fehérjeszintézis</w:t>
      </w:r>
      <w:r w:rsidDel="00000000" w:rsidR="00000000" w:rsidRPr="00000000">
        <w:rPr>
          <w:rtl w:val="0"/>
        </w:rPr>
        <w:t xml:space="preserve">: az egyik következő alcím bővebben foglalkozik vele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b w:val="1"/>
          <w:rtl w:val="0"/>
        </w:rPr>
        <w:t xml:space="preserve">Kovalens módosítások</w:t>
      </w:r>
      <w:r w:rsidDel="00000000" w:rsidR="00000000" w:rsidRPr="00000000">
        <w:rPr>
          <w:rtl w:val="0"/>
        </w:rPr>
        <w:t xml:space="preserve"> a fehérjén: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Glikolizáció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ez a folyamat elsősorban a szekréció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esetén fontos, ezért ott részletezem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Diszulfidhídképzés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egy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protein diszulfid izomeráz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PDI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nevű enzim a fehérje két-két, az elsődleges szerkezetben egymástól akár jelentős távolságra levő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cisztein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jének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szulfhidril-csoport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jait összeköti (először hibásan, majd más fehérje segítségével kijavítja a hibáit), a két összekötött ciszteint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cisztin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nek nevezik</w:t>
      </w:r>
    </w:p>
    <w:p w:rsidR="00000000" w:rsidDel="00000000" w:rsidP="00000000" w:rsidRDefault="00000000" w:rsidRPr="00000000" w14:paraId="00000010">
      <w:pPr>
        <w:jc w:val="center"/>
        <w:rPr>
          <w:b w:val="1"/>
        </w:rPr>
      </w:pPr>
      <w:sdt>
        <w:sdtPr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b w:val="1"/>
              <w:rtl w:val="0"/>
            </w:rPr>
            <w:t xml:space="preserve">Cys-SH   HS-Cys →(PDI) Cys-S-S-Cys</w:t>
          </w:r>
        </w:sdtContent>
      </w:sdt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Mivel PDI csak az ER-ben van, diszulfidhíd-tartalmú fehérjék is csak onnan jutnak máshová, a pl.: citoszolfehérjék nem tartalmaznak diszulfidhidat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b w:val="1"/>
          <w:rtl w:val="0"/>
        </w:rPr>
        <w:t xml:space="preserve">Fehérjefeltekerés</w:t>
      </w:r>
      <w:r w:rsidDel="00000000" w:rsidR="00000000" w:rsidRPr="00000000">
        <w:rPr>
          <w:rtl w:val="0"/>
        </w:rPr>
        <w:t xml:space="preserve">: sok chaperone (dajkafehérje) található benne, amelyek feltekerik a többi fehérjét, ezeket </w:t>
      </w:r>
      <w:r w:rsidDel="00000000" w:rsidR="00000000" w:rsidRPr="00000000">
        <w:rPr>
          <w:b w:val="1"/>
          <w:rtl w:val="0"/>
        </w:rPr>
        <w:t xml:space="preserve">BiP</w:t>
      </w:r>
      <w:r w:rsidDel="00000000" w:rsidR="00000000" w:rsidRPr="00000000">
        <w:rPr>
          <w:rtl w:val="0"/>
        </w:rPr>
        <w:t xml:space="preserve">-nek nevezzük az angol binding protein után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b w:val="1"/>
          <w:rtl w:val="0"/>
        </w:rPr>
        <w:t xml:space="preserve">Minőségbiztosítás</w:t>
      </w:r>
      <w:r w:rsidDel="00000000" w:rsidR="00000000" w:rsidRPr="00000000">
        <w:rPr>
          <w:rtl w:val="0"/>
        </w:rPr>
        <w:t xml:space="preserve">: a fehérjék csak feltekeredett állapotban hagyhatják el az ER-t, a BiP-ek addig nem eresztik el a fehérjéket, amíg fel nem tekerik őket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Ha a BiP-nek túl sokat kell várnia, elfogy a türelme, és mint ahogy a </w:t>
      </w:r>
      <w:sdt>
        <w:sdtPr>
          <w:tag w:val="goog_rdk_1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vizsgáztató tanár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 is sokáig tartó sikertelen próbálkozás után, megbuktatja azt, egy </w:t>
      </w:r>
      <w:r w:rsidDel="00000000" w:rsidR="00000000" w:rsidRPr="00000000">
        <w:rPr>
          <w:b w:val="1"/>
          <w:rtl w:val="0"/>
        </w:rPr>
        <w:t xml:space="preserve">retrotranszlokátor</w:t>
      </w:r>
      <w:r w:rsidDel="00000000" w:rsidR="00000000" w:rsidRPr="00000000">
        <w:rPr>
          <w:rtl w:val="0"/>
        </w:rPr>
        <w:t xml:space="preserve">on keresztül kirúgja a fehérjét az ER-ből, de egyes helyett degradációra ítéli azt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2884170</wp:posOffset>
            </wp:positionH>
            <wp:positionV relativeFrom="paragraph">
              <wp:posOffset>633095</wp:posOffset>
            </wp:positionV>
            <wp:extent cx="3770630" cy="3565525"/>
            <wp:effectExtent b="0" l="0" r="0" t="0"/>
            <wp:wrapSquare wrapText="bothSides" distB="0" distT="0" distL="114300" distR="114300"/>
            <wp:docPr descr="A képen szöveg, képernyőkép, diagram, Betűtípus látható&#10;&#10;Automatikusan generált leírás" id="2056466099" name="image5.png"/>
            <a:graphic>
              <a:graphicData uri="http://schemas.openxmlformats.org/drawingml/2006/picture">
                <pic:pic>
                  <pic:nvPicPr>
                    <pic:cNvPr descr="A képen szöveg, képernyőkép, diagram, Betűtípus látható&#10;&#10;Automatikusan generált leírás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3565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b w:val="1"/>
          <w:rtl w:val="0"/>
        </w:rPr>
        <w:t xml:space="preserve">ER-stressz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UPR</w:t>
      </w:r>
      <w:r w:rsidDel="00000000" w:rsidR="00000000" w:rsidRPr="00000000">
        <w:rPr>
          <w:rtl w:val="0"/>
        </w:rPr>
        <w:t xml:space="preserve"> (unfolded protein reaction) és annak kezelése: ha sok fehérje van fel nem tekeredett állapotban, az ER receptorai ezt észlelik, jelmolekulákat küldenek a chaperone gén regulátorához, ami ettől elválik a géntől, így a gén bekapcsolódik, átíródik, új chaperone-ok érkeznek az ER-be, és mivel a jelmolekulák gyorsan elbomlanak, ezért, ha nem jön belőlük új, a gén inaktiválódik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Ha a sejt nem képes az ER-stresszt kezelni, apoptózissal vet véget a problémának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b w:val="1"/>
          <w:rtl w:val="0"/>
        </w:rPr>
        <w:t xml:space="preserve">ER-rezidens fehérjék benntartása</w:t>
      </w:r>
      <w:r w:rsidDel="00000000" w:rsidR="00000000" w:rsidRPr="00000000">
        <w:rPr>
          <w:rtl w:val="0"/>
        </w:rPr>
        <w:t xml:space="preserve">: ez is elsősorban a vezikuláris transzporthoz kapcsolódik, ha egy ER-retenciós szignállal ellátott fehérje a Golgi-ba jut, ott rögtön visszaküldik, hogy rossz munkahelyre jött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A riboszómák típusai:</w:t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b w:val="1"/>
          <w:rtl w:val="0"/>
        </w:rPr>
        <w:t xml:space="preserve">Szabad riboszómá</w:t>
      </w:r>
      <w:r w:rsidDel="00000000" w:rsidR="00000000" w:rsidRPr="00000000">
        <w:rPr>
          <w:rtl w:val="0"/>
        </w:rPr>
        <w:t xml:space="preserve">k: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Alegységei alapállapotban szabadon úszkálnak a citoszolban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Ha mRNS érkezik, a két alegységből összeáll a két oldalán, elkezdi szintetizálni az új fehérjét, egymás után több riboszóma is felszáll az mRNS-re, ezt az mRNS-ből, készülő fehérjékből és egymás után sorakozó riboszómákból álló komplexet </w:t>
      </w:r>
      <w:r w:rsidDel="00000000" w:rsidR="00000000" w:rsidRPr="00000000">
        <w:rPr>
          <w:b w:val="1"/>
          <w:rtl w:val="0"/>
        </w:rPr>
        <w:t xml:space="preserve">poli(ribo)szómá</w:t>
      </w:r>
      <w:r w:rsidDel="00000000" w:rsidR="00000000" w:rsidRPr="00000000">
        <w:rPr>
          <w:rtl w:val="0"/>
        </w:rPr>
        <w:t xml:space="preserve">nak nevezzük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Szabad riboszómák az endomembrán hálózaton és a külvilágon kívül bármely sejtalkotóba való fehérjét szintetizálhatnak</w:t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b w:val="1"/>
          <w:rtl w:val="0"/>
        </w:rPr>
        <w:t xml:space="preserve">Kötött riboszómá</w:t>
      </w:r>
      <w:r w:rsidDel="00000000" w:rsidR="00000000" w:rsidRPr="00000000">
        <w:rPr>
          <w:rtl w:val="0"/>
        </w:rPr>
        <w:t xml:space="preserve">k: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Alegységei alapállapotban szabadon úszkálnak a citoszolban, a kötött riboszómák felépítésükben egyáltalán nem térnek el a szabadoktól, egyedül a mechanizmus különbözik, ebben az esetben ugyanis a riboszóma az ER egy fehérjetranszlokátorához van kötve az ER-szignál miatt (a pontos folyamatot a következő alcím tárgyalja)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Ilyen esetben is létrejöhet </w:t>
      </w:r>
      <w:r w:rsidDel="00000000" w:rsidR="00000000" w:rsidRPr="00000000">
        <w:rPr>
          <w:b w:val="1"/>
          <w:rtl w:val="0"/>
        </w:rPr>
        <w:t xml:space="preserve">poliszóma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Kötött riboszómák az endomembrán hálózatba és a külvilágba való fehérjét szintetizálnak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0" distT="0" distL="0" distR="0">
            <wp:extent cx="4860024" cy="5277815"/>
            <wp:effectExtent b="0" l="0" r="0" t="0"/>
            <wp:docPr id="205646610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0024" cy="5277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Fehérjeszintézis az ER-be</w:t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tl w:val="0"/>
        </w:rPr>
        <w:t xml:space="preserve">Nem transzmembrán fehérjék szintézise: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riboszóma elkezdi az mRNS-en szintetizálni a fehérjét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Megjelenik az ER-szignál, ezt egy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SRP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(signal recognition particle) nevű fehérje-RNS-komplex felismeri, rákapcsolódik, és ideiglenesen megállítja a szintézist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Az így keletkezett, még komplexebb komplex eljut az ER-membránhoz, ott egy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SRP-receptor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hoz köt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Ezt érzékeli a közelben egy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fehérje transzlokátor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és megnyílik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Az SRP és receptora leválnak a riboszómáról, így folytatódhat a szintézis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szignálpeptid apoláris oldalláncú aminosavakat tartalmaz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 transzlokátor úgy nyílik meg, hogy a szignálpeptid beépül a transzlokátorcsat</w:t>
      </w: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rna falába, így ideiglenesen eggyel több fehérjerész alkotja, megnő az átmérője, amin a fehérje már befér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fehérje bejut az ER-be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Egy a transzlokátor melletti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szignálpeptidáz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levágja a szignált, mert annak van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hasítási hely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e, így a fehérje elszakadhat a membrántól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csatorna bezárul, a fehérje feltekeredik, a szignál lebomlik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0" distT="0" distL="0" distR="0">
            <wp:extent cx="5760720" cy="2317750"/>
            <wp:effectExtent b="0" l="0" r="0" t="0"/>
            <wp:docPr descr="A képen szöveg, képernyőkép, diagram látható&#10;&#10;Automatikusan generált leírás" id="2056466102" name="image4.png"/>
            <a:graphic>
              <a:graphicData uri="http://schemas.openxmlformats.org/drawingml/2006/picture">
                <pic:pic>
                  <pic:nvPicPr>
                    <pic:cNvPr descr="A képen szöveg, képernyőkép, diagram látható&#10;&#10;Automatikusan generált leírás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7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rPr/>
      </w:pPr>
      <w:r w:rsidDel="00000000" w:rsidR="00000000" w:rsidRPr="00000000">
        <w:rPr>
          <w:rtl w:val="0"/>
        </w:rPr>
        <w:t xml:space="preserve">Transzmembrán fehérjék szintézise: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2762250</wp:posOffset>
            </wp:positionH>
            <wp:positionV relativeFrom="paragraph">
              <wp:posOffset>283356</wp:posOffset>
            </wp:positionV>
            <wp:extent cx="3786505" cy="2675255"/>
            <wp:effectExtent b="0" l="0" r="0" t="0"/>
            <wp:wrapSquare wrapText="bothSides" distB="0" distT="0" distL="114300" distR="114300"/>
            <wp:docPr descr="A képen szöveg, képernyőkép, diagram, térkép látható&#10;&#10;Automatikusan generált leírás" id="2056466101" name="image2.png"/>
            <a:graphic>
              <a:graphicData uri="http://schemas.openxmlformats.org/drawingml/2006/picture">
                <pic:pic>
                  <pic:nvPicPr>
                    <pic:cNvPr descr="A képen szöveg, képernyőkép, diagram, térkép látható&#10;&#10;Automatikusan generált leírás"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675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Ha a fehérje N-terminálisának az ER lumen felé lennie, az előző rész 6. pontjáig ugyanaz történik itt is, viszont a fehérjében van egy másik apoláris szignál (amit ebben az esetben stop transzfer szignálnak nevezünk, míg az első szignált start transzfer szignálnak) is, ami megakad a csatornában, a szintézis folytatódik, de a riboszóma eltávolodik az ER-membrántól, a szignálpeptidáz levágja a szignált, de hasítási hely hiányában a transzmembrán domént nem tudja levágni, emiatt a fehérje egésze a membránban marad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Ha az N-terminálisnak a citoszol felé kell lennie, akkor az első start transzfer szignál nem a fehérje elején van, hanem valahol később, az SRP úgy is felismeri</w:t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rtl w:val="0"/>
        </w:rPr>
        <w:t xml:space="preserve">Ha egy transzmembrán fehérjének több transzmembrán doménje van (pl.: 16), akkor több start- és stop transzfer szignálja van, a </w:t>
      </w:r>
      <w:r w:rsidDel="00000000" w:rsidR="00000000" w:rsidRPr="00000000">
        <w:rPr>
          <w:b w:val="1"/>
          <w:rtl w:val="0"/>
        </w:rPr>
        <w:t xml:space="preserve">start transzfer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szignál</w:t>
      </w:r>
      <w:r w:rsidDel="00000000" w:rsidR="00000000" w:rsidRPr="00000000">
        <w:rPr>
          <w:rtl w:val="0"/>
        </w:rPr>
        <w:t xml:space="preserve">okat mindig </w:t>
      </w:r>
      <w:r w:rsidDel="00000000" w:rsidR="00000000" w:rsidRPr="00000000">
        <w:rPr>
          <w:b w:val="1"/>
          <w:rtl w:val="0"/>
        </w:rPr>
        <w:t xml:space="preserve">elkapja</w:t>
      </w:r>
      <w:r w:rsidDel="00000000" w:rsidR="00000000" w:rsidRPr="00000000">
        <w:rPr>
          <w:rtl w:val="0"/>
        </w:rPr>
        <w:t xml:space="preserve"> egy </w:t>
      </w:r>
      <w:r w:rsidDel="00000000" w:rsidR="00000000" w:rsidRPr="00000000">
        <w:rPr>
          <w:b w:val="1"/>
          <w:rtl w:val="0"/>
        </w:rPr>
        <w:t xml:space="preserve">SRP</w:t>
      </w:r>
      <w:r w:rsidDel="00000000" w:rsidR="00000000" w:rsidRPr="00000000">
        <w:rPr>
          <w:rtl w:val="0"/>
        </w:rPr>
        <w:t xml:space="preserve"> és újabb </w:t>
      </w:r>
      <w:r w:rsidDel="00000000" w:rsidR="00000000" w:rsidRPr="00000000">
        <w:rPr>
          <w:b w:val="1"/>
          <w:rtl w:val="0"/>
        </w:rPr>
        <w:t xml:space="preserve">transzlokátor nyílik</w:t>
      </w:r>
      <w:r w:rsidDel="00000000" w:rsidR="00000000" w:rsidRPr="00000000">
        <w:rPr>
          <w:rtl w:val="0"/>
        </w:rPr>
        <w:t xml:space="preserve"> meg, </w:t>
      </w:r>
      <w:r w:rsidDel="00000000" w:rsidR="00000000" w:rsidRPr="00000000">
        <w:rPr>
          <w:b w:val="1"/>
          <w:rtl w:val="0"/>
        </w:rPr>
        <w:t xml:space="preserve">stop transzfer szignál</w:t>
      </w:r>
      <w:r w:rsidDel="00000000" w:rsidR="00000000" w:rsidRPr="00000000">
        <w:rPr>
          <w:rtl w:val="0"/>
        </w:rPr>
        <w:t xml:space="preserve">ok után a riboszóma </w:t>
      </w:r>
      <w:r w:rsidDel="00000000" w:rsidR="00000000" w:rsidRPr="00000000">
        <w:rPr>
          <w:b w:val="1"/>
          <w:rtl w:val="0"/>
        </w:rPr>
        <w:t xml:space="preserve">elválik az ER-membrántól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Ha a C-terminálisnak a citoszol felé kell állnia, az utolsó szignál stop transzfer szignál, ha pedig az ER lumenjébe kell néznie, akkor az utolsó szignál start transzfer szignál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2305050</wp:posOffset>
            </wp:positionH>
            <wp:positionV relativeFrom="paragraph">
              <wp:posOffset>0</wp:posOffset>
            </wp:positionV>
            <wp:extent cx="4040876" cy="3115733"/>
            <wp:effectExtent b="0" l="0" r="0" t="0"/>
            <wp:wrapSquare wrapText="bothSides" distB="0" distT="0" distL="114300" distR="114300"/>
            <wp:docPr descr="A képen szöveg, képernyőkép, diagram látható&#10;&#10;Automatikusan generált leírás" id="2056466100" name="image1.png"/>
            <a:graphic>
              <a:graphicData uri="http://schemas.openxmlformats.org/drawingml/2006/picture">
                <pic:pic>
                  <pic:nvPicPr>
                    <pic:cNvPr descr="A képen szöveg, képernyőkép, diagram látható&#10;&#10;Automatikusan generált leírás"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0876" cy="31157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14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Dániel Szentirmai" w:id="0" w:date="2024-12-03T08:07:11Z"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Dr. Sveicer Ákos hasonlata alapján.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34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Card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</w:font>
  <w:font w:name="Noto Sans Symbols">
    <w:embedRegular w:fontKey="{00000000-0000-0000-0000-000000000000}" r:id="rId6" w:subsetted="0"/>
    <w:embedBold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B908EB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D54BEF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D54BEF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D54BEF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D54BEF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D54BEF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rsid w:val="005325A5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5325A5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D54BEF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D54BEF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D54BEF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D54BEF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D54BEF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D54BEF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D54BEF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D54BEF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D54BEF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D54BEF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D54BEF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D54BEF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D54BEF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D54BEF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D54BEF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D54BEF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Cardo-regular.ttf"/><Relationship Id="rId4" Type="http://schemas.openxmlformats.org/officeDocument/2006/relationships/font" Target="fonts/Cardo-bold.ttf"/><Relationship Id="rId5" Type="http://schemas.openxmlformats.org/officeDocument/2006/relationships/font" Target="fonts/Cardo-italic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pODuAvlU/V4eRXXfa8p7nJzXHQ==">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2024-11-30T14:50:00Z</dcterms:created>
  <dc:creator>Szentirmai Dániel</dc:creator>
</cp:coreProperties>
</file>