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C2" w:rsidRPr="00F04CFD" w:rsidRDefault="00DB69C2" w:rsidP="003A14CF">
      <w:pPr>
        <w:pStyle w:val="Cmsor1"/>
      </w:pPr>
      <w:bookmarkStart w:id="0" w:name="_Toc314660554"/>
      <w:r>
        <w:t xml:space="preserve">5. DNS-, RNS-, fehérjeizolálási </w:t>
      </w:r>
      <w:bookmarkEnd w:id="0"/>
      <w:r>
        <w:t>technikák</w:t>
      </w:r>
    </w:p>
    <w:p w:rsidR="00DB69C2" w:rsidRDefault="00DB69C2" w:rsidP="00A73B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makromolekulák közül molekuláris biológiában leggyakrabban a nukleinsavak és a fehérjék vizsgálatával foglalkoznak, ezért mi is az ezek izolálásához szükséges lépéseket ismertetjük. Hasonlítsuk össze stabilitási szempontból a DNS-, az RNS- és a fehérjemolekulákat. </w:t>
      </w:r>
      <w:bookmarkStart w:id="1" w:name="_GoBack"/>
      <w:bookmarkEnd w:id="1"/>
    </w:p>
    <w:p w:rsidR="00DB69C2" w:rsidRDefault="00DB69C2" w:rsidP="00A73B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Ha a fizikai behatásokra, pl. a </w:t>
      </w:r>
      <w:r w:rsidRPr="00F97617">
        <w:rPr>
          <w:rFonts w:ascii="Times New Roman" w:hAnsi="Times New Roman"/>
          <w:b/>
          <w:sz w:val="24"/>
          <w:szCs w:val="24"/>
        </w:rPr>
        <w:t>nyíróerővel</w:t>
      </w:r>
      <w:r>
        <w:rPr>
          <w:rFonts w:ascii="Times New Roman" w:hAnsi="Times New Roman"/>
          <w:sz w:val="24"/>
          <w:szCs w:val="24"/>
        </w:rPr>
        <w:t xml:space="preserve"> szembeni stabilitásuk alapján nézzük, akkor a DNS (elsősorban a </w:t>
      </w:r>
      <w:r w:rsidRPr="00F97617">
        <w:rPr>
          <w:rFonts w:ascii="Times New Roman" w:hAnsi="Times New Roman"/>
          <w:b/>
          <w:sz w:val="24"/>
          <w:szCs w:val="24"/>
        </w:rPr>
        <w:t>genomi DNS</w:t>
      </w:r>
      <w:r>
        <w:rPr>
          <w:rFonts w:ascii="Times New Roman" w:hAnsi="Times New Roman"/>
          <w:sz w:val="24"/>
          <w:szCs w:val="24"/>
        </w:rPr>
        <w:t xml:space="preserve">) óriási hossza miatt igen </w:t>
      </w:r>
      <w:r w:rsidRPr="00F97617">
        <w:rPr>
          <w:rFonts w:ascii="Times New Roman" w:hAnsi="Times New Roman"/>
          <w:b/>
          <w:sz w:val="24"/>
          <w:szCs w:val="24"/>
        </w:rPr>
        <w:t>sérülékeny</w:t>
      </w:r>
      <w:r>
        <w:rPr>
          <w:rFonts w:ascii="Times New Roman" w:hAnsi="Times New Roman"/>
          <w:sz w:val="24"/>
          <w:szCs w:val="24"/>
        </w:rPr>
        <w:t xml:space="preserve">, könnyen elszakad, míg az RNS- és a fehérjemolekulákra ez egyáltalán nem jellemző. Ha azt vizsgáljuk, hogy ugyanezek az anyagok mennyire érzékenyek különböző, az izolálási technikák során használt </w:t>
      </w:r>
      <w:r w:rsidRPr="00F97617">
        <w:rPr>
          <w:rFonts w:ascii="Times New Roman" w:hAnsi="Times New Roman"/>
          <w:b/>
          <w:sz w:val="24"/>
          <w:szCs w:val="24"/>
        </w:rPr>
        <w:t>vegyszerek</w:t>
      </w:r>
      <w:r>
        <w:rPr>
          <w:rFonts w:ascii="Times New Roman" w:hAnsi="Times New Roman"/>
          <w:sz w:val="24"/>
          <w:szCs w:val="24"/>
        </w:rPr>
        <w:t xml:space="preserve"> (erős sók, szerves oldószerek, </w:t>
      </w:r>
      <w:proofErr w:type="spellStart"/>
      <w:r>
        <w:rPr>
          <w:rFonts w:ascii="Times New Roman" w:hAnsi="Times New Roman"/>
          <w:sz w:val="24"/>
          <w:szCs w:val="24"/>
        </w:rPr>
        <w:t>detergensek</w:t>
      </w:r>
      <w:proofErr w:type="spellEnd"/>
      <w:r>
        <w:rPr>
          <w:rFonts w:ascii="Times New Roman" w:hAnsi="Times New Roman"/>
          <w:sz w:val="24"/>
          <w:szCs w:val="24"/>
        </w:rPr>
        <w:t xml:space="preserve"> stb.) hatására, akkor egészen más képet kapunk: A DNS szerkezete túléli a vegyszerek károsító hatását, az RNS szerkezete már kicsit érzékenyebb, de a </w:t>
      </w:r>
      <w:r w:rsidRPr="00F97617">
        <w:rPr>
          <w:rFonts w:ascii="Times New Roman" w:hAnsi="Times New Roman"/>
          <w:b/>
          <w:sz w:val="24"/>
          <w:szCs w:val="24"/>
        </w:rPr>
        <w:t xml:space="preserve">fehérjék </w:t>
      </w:r>
      <w:r>
        <w:rPr>
          <w:rFonts w:ascii="Times New Roman" w:hAnsi="Times New Roman"/>
          <w:sz w:val="24"/>
          <w:szCs w:val="24"/>
        </w:rPr>
        <w:t xml:space="preserve">kimondottan </w:t>
      </w:r>
      <w:r w:rsidRPr="00F97617">
        <w:rPr>
          <w:rFonts w:ascii="Times New Roman" w:hAnsi="Times New Roman"/>
          <w:b/>
          <w:sz w:val="24"/>
          <w:szCs w:val="24"/>
        </w:rPr>
        <w:t>érzékenyek</w:t>
      </w:r>
      <w:r>
        <w:rPr>
          <w:rFonts w:ascii="Times New Roman" w:hAnsi="Times New Roman"/>
          <w:sz w:val="24"/>
          <w:szCs w:val="24"/>
        </w:rPr>
        <w:t xml:space="preserve"> az említett vegyszerekre, melyek gyakran </w:t>
      </w:r>
      <w:r w:rsidRPr="00F97617">
        <w:rPr>
          <w:rFonts w:ascii="Times New Roman" w:hAnsi="Times New Roman"/>
          <w:b/>
          <w:sz w:val="24"/>
          <w:szCs w:val="24"/>
        </w:rPr>
        <w:t>irreverzibilis károsodást</w:t>
      </w:r>
      <w:r>
        <w:rPr>
          <w:rFonts w:ascii="Times New Roman" w:hAnsi="Times New Roman"/>
          <w:sz w:val="24"/>
          <w:szCs w:val="24"/>
        </w:rPr>
        <w:t xml:space="preserve"> okozhatnak szerkezetükben. Elsődleges szerkezetük ugyan megmarad, de másodlagos, harmadlagos szerkezetük károsodása funkcióvesztéshez vezethet. (Nukleinsavak esetén a másodlagos és harmadlagos szerkezet károsodása többnyire reverzibilis, nem vezet funkcióvesztéshez; az elsődleges </w:t>
      </w:r>
      <w:proofErr w:type="gramStart"/>
      <w:r>
        <w:rPr>
          <w:rFonts w:ascii="Times New Roman" w:hAnsi="Times New Roman"/>
          <w:sz w:val="24"/>
          <w:szCs w:val="24"/>
        </w:rPr>
        <w:t>szerkezet</w:t>
      </w:r>
      <w:proofErr w:type="gramEnd"/>
      <w:r>
        <w:rPr>
          <w:rFonts w:ascii="Times New Roman" w:hAnsi="Times New Roman"/>
          <w:sz w:val="24"/>
          <w:szCs w:val="24"/>
        </w:rPr>
        <w:t xml:space="preserve"> tárolja az információt.) </w:t>
      </w:r>
    </w:p>
    <w:p w:rsidR="00DB69C2" w:rsidRDefault="00DB69C2" w:rsidP="00A73B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Még egy tulajdonságot kell összehasonlítanunk, az ún. </w:t>
      </w:r>
      <w:r w:rsidRPr="00F97617">
        <w:rPr>
          <w:rFonts w:ascii="Times New Roman" w:hAnsi="Times New Roman"/>
          <w:b/>
          <w:sz w:val="24"/>
          <w:szCs w:val="24"/>
        </w:rPr>
        <w:t>biológiai érzékenységet</w:t>
      </w:r>
      <w:r>
        <w:rPr>
          <w:rFonts w:ascii="Times New Roman" w:hAnsi="Times New Roman"/>
          <w:sz w:val="24"/>
          <w:szCs w:val="24"/>
        </w:rPr>
        <w:t xml:space="preserve"> (vagy stabilitást). A sejtek </w:t>
      </w:r>
      <w:proofErr w:type="spellStart"/>
      <w:r>
        <w:rPr>
          <w:rFonts w:ascii="Times New Roman" w:hAnsi="Times New Roman"/>
          <w:sz w:val="24"/>
          <w:szCs w:val="24"/>
        </w:rPr>
        <w:t>lízise</w:t>
      </w:r>
      <w:proofErr w:type="spellEnd"/>
      <w:r>
        <w:rPr>
          <w:rFonts w:ascii="Times New Roman" w:hAnsi="Times New Roman"/>
          <w:sz w:val="24"/>
          <w:szCs w:val="24"/>
        </w:rPr>
        <w:t xml:space="preserve"> során felszabadulnak olyan enzimek, amelyek az említett makromolekulákat bontják (</w:t>
      </w:r>
      <w:proofErr w:type="spellStart"/>
      <w:r>
        <w:rPr>
          <w:rFonts w:ascii="Times New Roman" w:hAnsi="Times New Roman"/>
          <w:sz w:val="24"/>
          <w:szCs w:val="24"/>
        </w:rPr>
        <w:t>dezoxiribonukleázok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ribonukle</w:t>
      </w:r>
      <w:r w:rsidRPr="00A73B50">
        <w:rPr>
          <w:rFonts w:ascii="Times New Roman" w:hAnsi="Times New Roman"/>
          <w:sz w:val="24"/>
          <w:szCs w:val="24"/>
        </w:rPr>
        <w:t>ázok</w:t>
      </w:r>
      <w:proofErr w:type="spellEnd"/>
      <w:r w:rsidRPr="00A73B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3B50">
        <w:rPr>
          <w:rFonts w:ascii="Times New Roman" w:hAnsi="Times New Roman"/>
          <w:sz w:val="24"/>
          <w:szCs w:val="24"/>
        </w:rPr>
        <w:t>proteázok</w:t>
      </w:r>
      <w:proofErr w:type="spellEnd"/>
      <w:r>
        <w:rPr>
          <w:rFonts w:ascii="Times New Roman" w:hAnsi="Times New Roman"/>
          <w:sz w:val="24"/>
          <w:szCs w:val="24"/>
        </w:rPr>
        <w:t xml:space="preserve">). Mennyiségük, stabilitásuk, reaktivitásuk és az izolálás során használt vegyszerekkel szembeni ellenálló-képességük szabja meg azt, hogy az adott makromolekula mennyire tűnik érzékenynek az izolálás során. Mind a háromféle makromolekulánk érzékeny biológiai szempontból, de különböző mértékben. A </w:t>
      </w:r>
      <w:proofErr w:type="spellStart"/>
      <w:r>
        <w:rPr>
          <w:rFonts w:ascii="Times New Roman" w:hAnsi="Times New Roman"/>
          <w:sz w:val="24"/>
          <w:szCs w:val="24"/>
        </w:rPr>
        <w:t>dezoxiribonukleázok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DN-ázok</w:t>
      </w:r>
      <w:proofErr w:type="spellEnd"/>
      <w:r w:rsidRPr="002375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mennyisége viszonylag csekély, többnyire </w:t>
      </w:r>
      <w:r w:rsidRPr="00A73B50">
        <w:rPr>
          <w:rFonts w:ascii="Times New Roman" w:hAnsi="Times New Roman"/>
          <w:b/>
          <w:sz w:val="24"/>
          <w:szCs w:val="24"/>
        </w:rPr>
        <w:t>kétértékű kationokat</w:t>
      </w:r>
      <w:r>
        <w:rPr>
          <w:rFonts w:ascii="Times New Roman" w:hAnsi="Times New Roman"/>
          <w:sz w:val="24"/>
          <w:szCs w:val="24"/>
        </w:rPr>
        <w:t xml:space="preserve"> igényelnek működésükhöz. Ha ezeket a kationokat valamilyen </w:t>
      </w:r>
      <w:proofErr w:type="spellStart"/>
      <w:r>
        <w:rPr>
          <w:rFonts w:ascii="Times New Roman" w:hAnsi="Times New Roman"/>
          <w:sz w:val="24"/>
          <w:szCs w:val="24"/>
        </w:rPr>
        <w:t>kelátorral</w:t>
      </w:r>
      <w:proofErr w:type="spellEnd"/>
      <w:r>
        <w:rPr>
          <w:rFonts w:ascii="Times New Roman" w:hAnsi="Times New Roman"/>
          <w:sz w:val="24"/>
          <w:szCs w:val="24"/>
        </w:rPr>
        <w:t xml:space="preserve"> (pl. 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EDTA</w:t>
      </w:r>
      <w:r>
        <w:rPr>
          <w:rFonts w:ascii="Times New Roman" w:hAnsi="Times New Roman"/>
          <w:sz w:val="24"/>
          <w:szCs w:val="24"/>
        </w:rPr>
        <w:t>-val</w:t>
      </w:r>
      <w:proofErr w:type="spellEnd"/>
      <w:r>
        <w:rPr>
          <w:rFonts w:ascii="Times New Roman" w:hAnsi="Times New Roman"/>
          <w:sz w:val="24"/>
          <w:szCs w:val="24"/>
        </w:rPr>
        <w:t xml:space="preserve">) kivonjuk a rendszerből, gátoljuk a </w:t>
      </w:r>
      <w:proofErr w:type="spellStart"/>
      <w:r>
        <w:rPr>
          <w:rFonts w:ascii="Times New Roman" w:hAnsi="Times New Roman"/>
          <w:sz w:val="24"/>
          <w:szCs w:val="24"/>
        </w:rPr>
        <w:t>DN-ázok</w:t>
      </w:r>
      <w:proofErr w:type="spellEnd"/>
      <w:r>
        <w:rPr>
          <w:rFonts w:ascii="Times New Roman" w:hAnsi="Times New Roman"/>
          <w:sz w:val="24"/>
          <w:szCs w:val="24"/>
        </w:rPr>
        <w:t xml:space="preserve"> működését. A 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proteázok</w:t>
      </w:r>
      <w:proofErr w:type="spellEnd"/>
      <w:r>
        <w:rPr>
          <w:rFonts w:ascii="Times New Roman" w:hAnsi="Times New Roman"/>
          <w:sz w:val="24"/>
          <w:szCs w:val="24"/>
        </w:rPr>
        <w:t xml:space="preserve"> esetében ez keményebb dió: többféle speciális 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proteáz-inhibitort</w:t>
      </w:r>
      <w:proofErr w:type="spellEnd"/>
      <w:r>
        <w:rPr>
          <w:rFonts w:ascii="Times New Roman" w:hAnsi="Times New Roman"/>
          <w:sz w:val="24"/>
          <w:szCs w:val="24"/>
        </w:rPr>
        <w:t xml:space="preserve"> kell adnunk a rendszerhez és alacsony hőmérsékleten (</w:t>
      </w:r>
      <w:smartTag w:uri="urn:schemas-microsoft-com:office:smarttags" w:element="metricconverter">
        <w:smartTagPr>
          <w:attr w:name="ProductID" w:val="4 °C"/>
        </w:smartTagPr>
        <w:r>
          <w:rPr>
            <w:rFonts w:ascii="Times New Roman" w:hAnsi="Times New Roman"/>
            <w:sz w:val="24"/>
            <w:szCs w:val="24"/>
          </w:rPr>
          <w:t>4 °C</w:t>
        </w:r>
      </w:smartTag>
      <w:r>
        <w:rPr>
          <w:rFonts w:ascii="Times New Roman" w:hAnsi="Times New Roman"/>
          <w:sz w:val="24"/>
          <w:szCs w:val="24"/>
        </w:rPr>
        <w:t xml:space="preserve">) dolgoznunk, hogy a </w:t>
      </w:r>
      <w:proofErr w:type="spellStart"/>
      <w:r>
        <w:rPr>
          <w:rFonts w:ascii="Times New Roman" w:hAnsi="Times New Roman"/>
          <w:sz w:val="24"/>
          <w:szCs w:val="24"/>
        </w:rPr>
        <w:t>fehérjedegradációt</w:t>
      </w:r>
      <w:proofErr w:type="spellEnd"/>
      <w:r>
        <w:rPr>
          <w:rFonts w:ascii="Times New Roman" w:hAnsi="Times New Roman"/>
          <w:sz w:val="24"/>
          <w:szCs w:val="24"/>
        </w:rPr>
        <w:t xml:space="preserve"> elkerüljük. A </w:t>
      </w:r>
      <w:proofErr w:type="spellStart"/>
      <w:r>
        <w:rPr>
          <w:rFonts w:ascii="Times New Roman" w:hAnsi="Times New Roman"/>
          <w:sz w:val="24"/>
          <w:szCs w:val="24"/>
        </w:rPr>
        <w:t>ribonukleázok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RN-ázok</w:t>
      </w:r>
      <w:proofErr w:type="spellEnd"/>
      <w:r>
        <w:rPr>
          <w:rFonts w:ascii="Times New Roman" w:hAnsi="Times New Roman"/>
          <w:sz w:val="24"/>
          <w:szCs w:val="24"/>
        </w:rPr>
        <w:t xml:space="preserve">) igen stabil enzimek, ionokat nem igényelnek működésükhöz, vegyszerekkel és még a magas hőmérséklettel szemben is igen ellenállóak. Csak speciális, ún. 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kaotróp</w:t>
      </w:r>
      <w:proofErr w:type="spellEnd"/>
      <w:r w:rsidRPr="00A73B50">
        <w:rPr>
          <w:rFonts w:ascii="Times New Roman" w:hAnsi="Times New Roman"/>
          <w:b/>
          <w:sz w:val="24"/>
          <w:szCs w:val="24"/>
        </w:rPr>
        <w:t xml:space="preserve"> ionokat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(5-1. ábra) tartalmazó vegyszerekkel semlegesíthetőek. (A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anyagok – szemben az ún. </w:t>
      </w:r>
      <w:proofErr w:type="spellStart"/>
      <w:r>
        <w:rPr>
          <w:rFonts w:ascii="Times New Roman" w:hAnsi="Times New Roman"/>
          <w:sz w:val="24"/>
          <w:szCs w:val="24"/>
        </w:rPr>
        <w:t>kozmotrópokkal</w:t>
      </w:r>
      <w:proofErr w:type="spellEnd"/>
      <w:r>
        <w:rPr>
          <w:rFonts w:ascii="Times New Roman" w:hAnsi="Times New Roman"/>
          <w:sz w:val="24"/>
          <w:szCs w:val="24"/>
        </w:rPr>
        <w:t xml:space="preserve"> – megbontják a makromolekulákon belüli másodlagos kötőerőket, ezáltal tönkreteszik azok natív térbeli szerkezetét). A fentiekből következik, hogy biológiailag a DNS a legkevésbé, az RNS a leginkább érzékeny makromolekula.</w:t>
      </w:r>
    </w:p>
    <w:p w:rsidR="00DB69C2" w:rsidRDefault="00DB69C2" w:rsidP="00A73B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962242" w:rsidP="00A73B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56529" cy="1619250"/>
            <wp:effectExtent l="6096" t="0" r="0" b="0"/>
            <wp:docPr id="1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62076" cy="1822051"/>
                      <a:chOff x="142852" y="843148"/>
                      <a:chExt cx="6462076" cy="1822051"/>
                    </a:xfrm>
                  </a:grpSpPr>
                  <a:grpSp>
                    <a:nvGrpSpPr>
                      <a:cNvPr id="11" name="Csoportba foglalás 10"/>
                      <a:cNvGrpSpPr/>
                    </a:nvGrpSpPr>
                    <a:grpSpPr>
                      <a:xfrm>
                        <a:off x="142852" y="843148"/>
                        <a:ext cx="6462076" cy="1822051"/>
                        <a:chOff x="142852" y="843148"/>
                        <a:chExt cx="6462076" cy="1822051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2852" y="1428728"/>
                          <a:ext cx="6462076" cy="86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453018" y="2019678"/>
                          <a:ext cx="57419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acetát</a:t>
                            </a:r>
                            <a:r>
                              <a:rPr lang="hu-HU" sz="1000" baseline="30000" dirty="0" smtClean="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-</a:t>
                            </a:r>
                            <a:endParaRPr lang="hu-HU" sz="1000" baseline="30000" dirty="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142497" y="2019550"/>
                          <a:ext cx="4908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citrát</a:t>
                            </a:r>
                            <a:r>
                              <a:rPr lang="hu-HU" sz="1000" baseline="30000" dirty="0" err="1" smtClean="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-</a:t>
                            </a:r>
                            <a:endParaRPr lang="hu-HU" sz="1000" baseline="30000" dirty="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14290" y="2357422"/>
                          <a:ext cx="1019831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kozmotróp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5715016" y="2357422"/>
                          <a:ext cx="780983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kaotróp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870534" y="843148"/>
                          <a:ext cx="305724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Kaotróp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és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kozmotróp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ionok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DB69C2" w:rsidRDefault="00DB69C2" w:rsidP="003A14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5-1. ábra</w:t>
      </w:r>
    </w:p>
    <w:p w:rsidR="00DB69C2" w:rsidRPr="00D74136" w:rsidRDefault="00DB69C2" w:rsidP="003A14CF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bookmarkStart w:id="2" w:name="_Toc279571032"/>
      <w:bookmarkStart w:id="3" w:name="_Toc314046892"/>
      <w:bookmarkStart w:id="4" w:name="_Toc314481171"/>
      <w:bookmarkStart w:id="5" w:name="_Toc314660555"/>
      <w:r>
        <w:rPr>
          <w:rFonts w:ascii="Times New Roman" w:hAnsi="Times New Roman"/>
          <w:color w:val="000000"/>
          <w:sz w:val="36"/>
          <w:szCs w:val="36"/>
        </w:rPr>
        <w:t>5</w:t>
      </w:r>
      <w:r w:rsidRPr="00D74136">
        <w:rPr>
          <w:rFonts w:ascii="Times New Roman" w:hAnsi="Times New Roman"/>
          <w:color w:val="000000"/>
          <w:sz w:val="36"/>
          <w:szCs w:val="36"/>
        </w:rPr>
        <w:t xml:space="preserve">.1. </w:t>
      </w:r>
      <w:bookmarkEnd w:id="2"/>
      <w:bookmarkEnd w:id="3"/>
      <w:bookmarkEnd w:id="4"/>
      <w:bookmarkEnd w:id="5"/>
      <w:r>
        <w:rPr>
          <w:rFonts w:ascii="Times New Roman" w:hAnsi="Times New Roman"/>
          <w:color w:val="000000"/>
          <w:sz w:val="36"/>
          <w:szCs w:val="36"/>
        </w:rPr>
        <w:t>Nukleinsavak izolálása</w:t>
      </w:r>
    </w:p>
    <w:p w:rsidR="00DB69C2" w:rsidRDefault="00DB69C2" w:rsidP="00E536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Nukleinsavak izolálására többféle technika létezik, mindegyikben közös, hogy el kell távolítani a más jellegű makromolekulákat (szénhidrátokat, </w:t>
      </w:r>
      <w:proofErr w:type="spellStart"/>
      <w:r>
        <w:rPr>
          <w:rFonts w:ascii="Times New Roman" w:hAnsi="Times New Roman"/>
          <w:sz w:val="24"/>
          <w:szCs w:val="24"/>
        </w:rPr>
        <w:t>lipideket</w:t>
      </w:r>
      <w:proofErr w:type="spellEnd"/>
      <w:r>
        <w:rPr>
          <w:rFonts w:ascii="Times New Roman" w:hAnsi="Times New Roman"/>
          <w:sz w:val="24"/>
          <w:szCs w:val="24"/>
        </w:rPr>
        <w:t xml:space="preserve">, és legfőképp a fehérjéket). A </w:t>
      </w:r>
      <w:proofErr w:type="spellStart"/>
      <w:r>
        <w:rPr>
          <w:rFonts w:ascii="Times New Roman" w:hAnsi="Times New Roman"/>
          <w:sz w:val="24"/>
          <w:szCs w:val="24"/>
        </w:rPr>
        <w:t>sejtlízis</w:t>
      </w:r>
      <w:proofErr w:type="spellEnd"/>
      <w:r>
        <w:rPr>
          <w:rFonts w:ascii="Times New Roman" w:hAnsi="Times New Roman"/>
          <w:sz w:val="24"/>
          <w:szCs w:val="24"/>
        </w:rPr>
        <w:t xml:space="preserve"> során </w:t>
      </w:r>
      <w:r>
        <w:rPr>
          <w:rFonts w:ascii="Times New Roman" w:hAnsi="Times New Roman"/>
          <w:b/>
          <w:sz w:val="24"/>
          <w:szCs w:val="24"/>
        </w:rPr>
        <w:t>gátolni</w:t>
      </w:r>
      <w:r w:rsidRPr="00A73B50">
        <w:rPr>
          <w:rFonts w:ascii="Times New Roman" w:hAnsi="Times New Roman"/>
          <w:b/>
          <w:sz w:val="24"/>
          <w:szCs w:val="24"/>
        </w:rPr>
        <w:t xml:space="preserve"> kell</w:t>
      </w:r>
      <w:r>
        <w:rPr>
          <w:rFonts w:ascii="Times New Roman" w:hAnsi="Times New Roman"/>
          <w:sz w:val="24"/>
          <w:szCs w:val="24"/>
        </w:rPr>
        <w:t xml:space="preserve"> a nukleinsavakat bontó enzimek (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nukleázok</w:t>
      </w:r>
      <w:proofErr w:type="spellEnd"/>
      <w:r>
        <w:rPr>
          <w:rFonts w:ascii="Times New Roman" w:hAnsi="Times New Roman"/>
          <w:sz w:val="24"/>
          <w:szCs w:val="24"/>
        </w:rPr>
        <w:t>) működését, majd a nukleinsavakat ki kell nyerni a törmelékből.</w:t>
      </w:r>
    </w:p>
    <w:p w:rsidR="00DB69C2" w:rsidRDefault="00DB69C2" w:rsidP="00E536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hagyományos módszerek számos, az emberi egészségre is káros vegyszer (pl. </w:t>
      </w:r>
      <w:r w:rsidRPr="00A73B50">
        <w:rPr>
          <w:rFonts w:ascii="Times New Roman" w:hAnsi="Times New Roman"/>
          <w:b/>
          <w:sz w:val="24"/>
          <w:szCs w:val="24"/>
        </w:rPr>
        <w:t>fenol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3B50">
        <w:rPr>
          <w:rFonts w:ascii="Times New Roman" w:hAnsi="Times New Roman"/>
          <w:b/>
          <w:sz w:val="24"/>
          <w:szCs w:val="24"/>
        </w:rPr>
        <w:t>kloroform</w:t>
      </w:r>
      <w:r>
        <w:rPr>
          <w:rFonts w:ascii="Times New Roman" w:hAnsi="Times New Roman"/>
          <w:sz w:val="24"/>
          <w:szCs w:val="24"/>
        </w:rPr>
        <w:t xml:space="preserve"> stb.) használatát igénylik. E módszerek szerint a </w:t>
      </w:r>
      <w:proofErr w:type="spellStart"/>
      <w:r>
        <w:rPr>
          <w:rFonts w:ascii="Times New Roman" w:hAnsi="Times New Roman"/>
          <w:sz w:val="24"/>
          <w:szCs w:val="24"/>
        </w:rPr>
        <w:t>sejtlízist</w:t>
      </w:r>
      <w:proofErr w:type="spellEnd"/>
      <w:r>
        <w:rPr>
          <w:rFonts w:ascii="Times New Roman" w:hAnsi="Times New Roman"/>
          <w:sz w:val="24"/>
          <w:szCs w:val="24"/>
        </w:rPr>
        <w:t xml:space="preserve"> követően 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extrakcióval</w:t>
      </w:r>
      <w:proofErr w:type="spellEnd"/>
      <w:r>
        <w:rPr>
          <w:rFonts w:ascii="Times New Roman" w:hAnsi="Times New Roman"/>
          <w:sz w:val="24"/>
          <w:szCs w:val="24"/>
        </w:rPr>
        <w:t xml:space="preserve"> távolítják el a szükségtelen makromolekulákat, majd a </w:t>
      </w:r>
      <w:proofErr w:type="spellStart"/>
      <w:r>
        <w:rPr>
          <w:rFonts w:ascii="Times New Roman" w:hAnsi="Times New Roman"/>
          <w:sz w:val="24"/>
          <w:szCs w:val="24"/>
        </w:rPr>
        <w:t>nukleisavakat</w:t>
      </w:r>
      <w:proofErr w:type="spellEnd"/>
      <w:r>
        <w:rPr>
          <w:rFonts w:ascii="Times New Roman" w:hAnsi="Times New Roman"/>
          <w:sz w:val="24"/>
          <w:szCs w:val="24"/>
        </w:rPr>
        <w:t xml:space="preserve"> kicsapják, centrifugálják, mossák, és szárítás után vizes oldatban oldják. A folyamat meglehetősen időigényes, de megfelelő precizitással tiszta nukleinsavakat kaphatunk.</w:t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Az újabb módszerek a nukleinsavaknak azt a tulajdonságát használják ki, hogy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ionokat tartalmazó sók jelenlétében a nukleinsavak igen erősen kötődnek az </w:t>
      </w:r>
      <w:r w:rsidRPr="00A73B50">
        <w:rPr>
          <w:rFonts w:ascii="Times New Roman" w:hAnsi="Times New Roman"/>
          <w:b/>
          <w:sz w:val="24"/>
          <w:szCs w:val="24"/>
        </w:rPr>
        <w:t>üveg felületére</w:t>
      </w:r>
      <w:r>
        <w:rPr>
          <w:rFonts w:ascii="Times New Roman" w:hAnsi="Times New Roman"/>
          <w:sz w:val="24"/>
          <w:szCs w:val="24"/>
        </w:rPr>
        <w:t xml:space="preserve">. Ha ilyen sókat használnak </w:t>
      </w:r>
      <w:proofErr w:type="spellStart"/>
      <w:r>
        <w:rPr>
          <w:rFonts w:ascii="Times New Roman" w:hAnsi="Times New Roman"/>
          <w:sz w:val="24"/>
          <w:szCs w:val="24"/>
        </w:rPr>
        <w:t>sejtlíziskor</w:t>
      </w:r>
      <w:proofErr w:type="spellEnd"/>
      <w:r>
        <w:rPr>
          <w:rFonts w:ascii="Times New Roman" w:hAnsi="Times New Roman"/>
          <w:sz w:val="24"/>
          <w:szCs w:val="24"/>
        </w:rPr>
        <w:t xml:space="preserve">, a nukleinsavakat 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szilika</w:t>
      </w:r>
      <w:r>
        <w:rPr>
          <w:rFonts w:ascii="Times New Roman" w:hAnsi="Times New Roman"/>
          <w:b/>
          <w:sz w:val="24"/>
          <w:szCs w:val="24"/>
        </w:rPr>
        <w:t>gyöngyökön</w:t>
      </w:r>
      <w:proofErr w:type="spellEnd"/>
      <w:r w:rsidRPr="007F518A">
        <w:rPr>
          <w:rFonts w:ascii="Times New Roman" w:hAnsi="Times New Roman"/>
          <w:sz w:val="24"/>
          <w:szCs w:val="24"/>
        </w:rPr>
        <w:t xml:space="preserve"> vagy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szilikamembránon</w:t>
      </w:r>
      <w:proofErr w:type="spellEnd"/>
      <w:r>
        <w:rPr>
          <w:rFonts w:ascii="Times New Roman" w:hAnsi="Times New Roman"/>
          <w:sz w:val="24"/>
          <w:szCs w:val="24"/>
        </w:rPr>
        <w:t xml:space="preserve"> specifikusan ki lehet kötni (5-2. ábra). (A pontos mechanizmus még nem teljesen ismert, a feltételezett modell szerint a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sók megbontják a vízmolekulák közti </w:t>
      </w:r>
      <w:proofErr w:type="gramStart"/>
      <w:r>
        <w:rPr>
          <w:rFonts w:ascii="Times New Roman" w:hAnsi="Times New Roman"/>
          <w:sz w:val="24"/>
          <w:szCs w:val="24"/>
        </w:rPr>
        <w:t>H-híd kötést</w:t>
      </w:r>
      <w:proofErr w:type="gram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hidrátburkát</w:t>
      </w:r>
      <w:proofErr w:type="spellEnd"/>
      <w:r>
        <w:rPr>
          <w:rFonts w:ascii="Times New Roman" w:hAnsi="Times New Roman"/>
          <w:sz w:val="24"/>
          <w:szCs w:val="24"/>
        </w:rPr>
        <w:t xml:space="preserve"> vesztett nukleinsav vagy hidrogén-híd kötéssel, vagy a </w:t>
      </w:r>
      <w:proofErr w:type="spellStart"/>
      <w:r>
        <w:rPr>
          <w:rFonts w:ascii="Times New Roman" w:hAnsi="Times New Roman"/>
          <w:sz w:val="24"/>
          <w:szCs w:val="24"/>
        </w:rPr>
        <w:t>deprotonálódott</w:t>
      </w:r>
      <w:proofErr w:type="spellEnd"/>
      <w:r>
        <w:rPr>
          <w:rFonts w:ascii="Times New Roman" w:hAnsi="Times New Roman"/>
          <w:sz w:val="24"/>
          <w:szCs w:val="24"/>
        </w:rPr>
        <w:t xml:space="preserve"> szilikáthoz kötődő kationokon keresztül tud kötni a </w:t>
      </w:r>
      <w:proofErr w:type="spellStart"/>
      <w:r>
        <w:rPr>
          <w:rFonts w:ascii="Times New Roman" w:hAnsi="Times New Roman"/>
          <w:sz w:val="24"/>
          <w:szCs w:val="24"/>
        </w:rPr>
        <w:t>Si-OH-hoz</w:t>
      </w:r>
      <w:proofErr w:type="spellEnd"/>
      <w:r>
        <w:rPr>
          <w:rFonts w:ascii="Times New Roman" w:hAnsi="Times New Roman"/>
          <w:sz w:val="24"/>
          <w:szCs w:val="24"/>
        </w:rPr>
        <w:t xml:space="preserve">.) A </w:t>
      </w:r>
      <w:proofErr w:type="spellStart"/>
      <w:r>
        <w:rPr>
          <w:rFonts w:ascii="Times New Roman" w:hAnsi="Times New Roman"/>
          <w:sz w:val="24"/>
          <w:szCs w:val="24"/>
        </w:rPr>
        <w:t>szilikamembránról</w:t>
      </w:r>
      <w:proofErr w:type="spellEnd"/>
      <w:r>
        <w:rPr>
          <w:rFonts w:ascii="Times New Roman" w:hAnsi="Times New Roman"/>
          <w:sz w:val="24"/>
          <w:szCs w:val="24"/>
        </w:rPr>
        <w:t xml:space="preserve"> mosás után igen tiszta nukleinsav </w:t>
      </w:r>
      <w:proofErr w:type="spellStart"/>
      <w:r>
        <w:rPr>
          <w:rFonts w:ascii="Times New Roman" w:hAnsi="Times New Roman"/>
          <w:sz w:val="24"/>
          <w:szCs w:val="24"/>
        </w:rPr>
        <w:t>eluálható</w:t>
      </w:r>
      <w:proofErr w:type="spellEnd"/>
      <w:r>
        <w:rPr>
          <w:rFonts w:ascii="Times New Roman" w:hAnsi="Times New Roman"/>
          <w:sz w:val="24"/>
          <w:szCs w:val="24"/>
        </w:rPr>
        <w:t xml:space="preserve"> le vízzel, vagy vizes pufferrel. Az ionerősség és a kémhatás változtatásával specifikálni lehet, hogy a </w:t>
      </w:r>
      <w:proofErr w:type="spellStart"/>
      <w:r>
        <w:rPr>
          <w:rFonts w:ascii="Times New Roman" w:hAnsi="Times New Roman"/>
          <w:sz w:val="24"/>
          <w:szCs w:val="24"/>
        </w:rPr>
        <w:t>szilikamembránhoz</w:t>
      </w:r>
      <w:proofErr w:type="spellEnd"/>
      <w:r>
        <w:rPr>
          <w:rFonts w:ascii="Times New Roman" w:hAnsi="Times New Roman"/>
          <w:sz w:val="24"/>
          <w:szCs w:val="24"/>
        </w:rPr>
        <w:t xml:space="preserve"> inkább DNS, vagy inkább RNS kötődjön, ezért ezek külön is izolálhatóak, ha más-más körülményeket teremtünk. A </w:t>
      </w:r>
      <w:proofErr w:type="spellStart"/>
      <w:r>
        <w:rPr>
          <w:rFonts w:ascii="Times New Roman" w:hAnsi="Times New Roman"/>
          <w:sz w:val="24"/>
          <w:szCs w:val="24"/>
        </w:rPr>
        <w:t>szilikamembránnal</w:t>
      </w:r>
      <w:proofErr w:type="spellEnd"/>
      <w:r>
        <w:rPr>
          <w:rFonts w:ascii="Times New Roman" w:hAnsi="Times New Roman"/>
          <w:sz w:val="24"/>
          <w:szCs w:val="24"/>
        </w:rPr>
        <w:t xml:space="preserve"> történő nukleinsav-izolálás gyors és egyszerű. Ha ezt a technikát választjuk, akkor érdemes valamely biotechnológiai cég által elkészített, az izoláláshoz szükséges felszerelés- és vegyszercsomagot („</w:t>
      </w:r>
      <w:proofErr w:type="spellStart"/>
      <w:r w:rsidRPr="00A73B50">
        <w:rPr>
          <w:rFonts w:ascii="Times New Roman" w:hAnsi="Times New Roman"/>
          <w:b/>
          <w:sz w:val="24"/>
          <w:szCs w:val="24"/>
        </w:rPr>
        <w:t>kitet</w:t>
      </w:r>
      <w:proofErr w:type="spellEnd"/>
      <w:r>
        <w:rPr>
          <w:rFonts w:ascii="Times New Roman" w:hAnsi="Times New Roman"/>
          <w:sz w:val="24"/>
          <w:szCs w:val="24"/>
        </w:rPr>
        <w:t xml:space="preserve">”) megvásárolnunk. A </w:t>
      </w:r>
      <w:proofErr w:type="spellStart"/>
      <w:r>
        <w:rPr>
          <w:rFonts w:ascii="Times New Roman" w:hAnsi="Times New Roman"/>
          <w:sz w:val="24"/>
          <w:szCs w:val="24"/>
        </w:rPr>
        <w:t>szilikagyöngy</w:t>
      </w:r>
      <w:proofErr w:type="spellEnd"/>
      <w:r>
        <w:rPr>
          <w:rFonts w:ascii="Times New Roman" w:hAnsi="Times New Roman"/>
          <w:sz w:val="24"/>
          <w:szCs w:val="24"/>
        </w:rPr>
        <w:t xml:space="preserve"> vagy </w:t>
      </w:r>
      <w:proofErr w:type="spellStart"/>
      <w:r>
        <w:rPr>
          <w:rFonts w:ascii="Times New Roman" w:hAnsi="Times New Roman"/>
          <w:sz w:val="24"/>
          <w:szCs w:val="24"/>
        </w:rPr>
        <w:t>szilikamembrán</w:t>
      </w:r>
      <w:proofErr w:type="spellEnd"/>
      <w:r>
        <w:rPr>
          <w:rFonts w:ascii="Times New Roman" w:hAnsi="Times New Roman"/>
          <w:sz w:val="24"/>
          <w:szCs w:val="24"/>
        </w:rPr>
        <w:t xml:space="preserve"> többnyire egy lyukacsos aljú, műanyag hengerbe kerül (5-3. ábra), amelyen centrifugálással, vagy vákuummal tudjuk átpréselni a folyadékot. Itt történik a nukleinsavak megkötése és mosása, és innen történik meg az elúció is.</w:t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96224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2625" cy="3829050"/>
            <wp:effectExtent l="0" t="0" r="0" b="0"/>
            <wp:docPr id="2" name="Kép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08652" cy="4452969"/>
                      <a:chOff x="35048" y="2714612"/>
                      <a:chExt cx="6708652" cy="4452969"/>
                    </a:xfrm>
                  </a:grpSpPr>
                  <a:grpSp>
                    <a:nvGrpSpPr>
                      <a:cNvPr id="15" name="Csoportba foglalás 14"/>
                      <a:cNvGrpSpPr/>
                    </a:nvGrpSpPr>
                    <a:grpSpPr>
                      <a:xfrm>
                        <a:off x="35048" y="2714612"/>
                        <a:ext cx="6708652" cy="4452969"/>
                        <a:chOff x="35048" y="2714612"/>
                        <a:chExt cx="6708652" cy="4452969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3216" y="3452805"/>
                          <a:ext cx="6700484" cy="3714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4803833" y="6398373"/>
                          <a:ext cx="26161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-</a:t>
                            </a:r>
                            <a:endParaRPr lang="hu-HU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285992" y="6429388"/>
                          <a:ext cx="78739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nukleinsav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5786454" y="6500826"/>
                          <a:ext cx="78739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nukleinsav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 rot="16200000">
                          <a:off x="-400648" y="5067258"/>
                          <a:ext cx="111761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szilika-membrán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 rot="16200000">
                          <a:off x="3884097" y="5034997"/>
                          <a:ext cx="111761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szilika-membrán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714356" y="6143636"/>
                          <a:ext cx="92869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vízmolekulák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071546" y="2714612"/>
                          <a:ext cx="4673074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Nukleinsavak kötődése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szilika-membránhoz</a:t>
                            </a:r>
                            <a:endParaRPr lang="hu-HU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(feltételezett modell)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" name="Egyenes összekötő nyíllal 12"/>
                        <a:cNvCxnSpPr/>
                      </a:nvCxnSpPr>
                      <a:spPr>
                        <a:xfrm>
                          <a:off x="3429000" y="5214942"/>
                          <a:ext cx="85725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500438" y="4857752"/>
                          <a:ext cx="60946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kaotróp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ionok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3337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3337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5-2. ábra</w:t>
      </w:r>
    </w:p>
    <w:p w:rsidR="00DB69C2" w:rsidRPr="00CD1014" w:rsidRDefault="00DB69C2" w:rsidP="0033378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D1014">
        <w:rPr>
          <w:rFonts w:ascii="Times New Roman" w:hAnsi="Times New Roman"/>
          <w:sz w:val="24"/>
          <w:szCs w:val="24"/>
        </w:rPr>
        <w:t>http</w:t>
      </w:r>
      <w:proofErr w:type="gramEnd"/>
      <w:r w:rsidRPr="00CD1014">
        <w:rPr>
          <w:rFonts w:ascii="Times New Roman" w:hAnsi="Times New Roman"/>
          <w:sz w:val="24"/>
          <w:szCs w:val="24"/>
        </w:rPr>
        <w:t xml:space="preserve">://www.cultek.com/inf/otros/perfil-proveedores/Perfil%20Macherey%20Nagel/Official_Note_-_Silica_membrane_vs_Anion_Exchange_20090715.pdf </w:t>
      </w:r>
    </w:p>
    <w:p w:rsidR="00DB69C2" w:rsidRDefault="00DB69C2" w:rsidP="003337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2013.09.02.</w:t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96224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1093923" cy="3086100"/>
            <wp:effectExtent l="0" t="0" r="1452" b="0"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95828" cy="3081346"/>
                      <a:chOff x="3267195" y="3143240"/>
                      <a:chExt cx="1095828" cy="3081346"/>
                    </a:xfrm>
                  </a:grpSpPr>
                  <a:grpSp>
                    <a:nvGrpSpPr>
                      <a:cNvPr id="5" name="Csoportba foglalás 4"/>
                      <a:cNvGrpSpPr/>
                    </a:nvGrpSpPr>
                    <a:grpSpPr>
                      <a:xfrm>
                        <a:off x="3267195" y="3143240"/>
                        <a:ext cx="1095828" cy="3081346"/>
                        <a:chOff x="3267195" y="3143240"/>
                        <a:chExt cx="1095828" cy="3081346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286124" y="3143240"/>
                          <a:ext cx="1076899" cy="30813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3267195" y="4986520"/>
                          <a:ext cx="10743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szilikamembrán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5-3. ábra</w:t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86E">
        <w:rPr>
          <w:rFonts w:ascii="Times New Roman" w:hAnsi="Times New Roman"/>
          <w:sz w:val="24"/>
          <w:szCs w:val="24"/>
        </w:rPr>
        <w:lastRenderedPageBreak/>
        <w:t>www.promega.com</w:t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2013.09.02.</w:t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Szilikamembrán</w:t>
      </w:r>
      <w:proofErr w:type="spellEnd"/>
      <w:r>
        <w:rPr>
          <w:rFonts w:ascii="Times New Roman" w:hAnsi="Times New Roman"/>
          <w:sz w:val="24"/>
          <w:szCs w:val="24"/>
        </w:rPr>
        <w:t xml:space="preserve"> vagy </w:t>
      </w:r>
      <w:proofErr w:type="spellStart"/>
      <w:r>
        <w:rPr>
          <w:rFonts w:ascii="Times New Roman" w:hAnsi="Times New Roman"/>
          <w:sz w:val="24"/>
          <w:szCs w:val="24"/>
        </w:rPr>
        <w:t>szilikagyöngy</w:t>
      </w:r>
      <w:proofErr w:type="spellEnd"/>
      <w:r>
        <w:rPr>
          <w:rFonts w:ascii="Times New Roman" w:hAnsi="Times New Roman"/>
          <w:sz w:val="24"/>
          <w:szCs w:val="24"/>
        </w:rPr>
        <w:t xml:space="preserve"> alternatívájaként árulnak </w:t>
      </w:r>
      <w:proofErr w:type="spellStart"/>
      <w:r>
        <w:rPr>
          <w:rFonts w:ascii="Times New Roman" w:hAnsi="Times New Roman"/>
          <w:sz w:val="24"/>
          <w:szCs w:val="24"/>
        </w:rPr>
        <w:t>anioncserélő</w:t>
      </w:r>
      <w:proofErr w:type="spellEnd"/>
      <w:r>
        <w:rPr>
          <w:rFonts w:ascii="Times New Roman" w:hAnsi="Times New Roman"/>
          <w:sz w:val="24"/>
          <w:szCs w:val="24"/>
        </w:rPr>
        <w:t xml:space="preserve"> (pozitívan töltött) oszlopokkal működő nukleinsav-tisztító kiteket is. Elsősorban nagyobb mennyiségű, nagy tisztaságú nukleinsavak kinyerésére használják őket.</w:t>
      </w:r>
    </w:p>
    <w:p w:rsidR="00DB69C2" w:rsidRDefault="00DB69C2" w:rsidP="00CD1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Különböző (elsősorban anyagi) szempontok miatt előfordulhat, hogy inkább a hagyományos módszerekkel történő nukleinsav-izolálási technikákat használjuk. A következőkben ezeket a módszereket ismertetjük.</w:t>
      </w:r>
    </w:p>
    <w:p w:rsidR="00DB69C2" w:rsidRPr="000458FE" w:rsidRDefault="00DB69C2" w:rsidP="000458FE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6" w:name="_Toc279571040"/>
      <w:bookmarkStart w:id="7" w:name="_Toc314046893"/>
      <w:bookmarkStart w:id="8" w:name="_Toc314481172"/>
      <w:bookmarkStart w:id="9" w:name="_Toc314660556"/>
      <w:r>
        <w:rPr>
          <w:rFonts w:ascii="Times New Roman" w:hAnsi="Times New Roman"/>
          <w:color w:val="000000"/>
          <w:sz w:val="28"/>
          <w:szCs w:val="28"/>
        </w:rPr>
        <w:t>5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.1.1. </w:t>
      </w:r>
      <w:bookmarkEnd w:id="6"/>
      <w:bookmarkEnd w:id="7"/>
      <w:bookmarkEnd w:id="8"/>
      <w:bookmarkEnd w:id="9"/>
      <w:r>
        <w:rPr>
          <w:rFonts w:ascii="Times New Roman" w:hAnsi="Times New Roman"/>
          <w:color w:val="000000"/>
          <w:sz w:val="28"/>
          <w:szCs w:val="28"/>
        </w:rPr>
        <w:t>Genomi DNS-izolálás</w:t>
      </w:r>
    </w:p>
    <w:p w:rsidR="00DB69C2" w:rsidRDefault="00DB69C2" w:rsidP="00045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Genomi DNS izolálásánál több dologra kell ügyelnünk. Első, hogy a DNS minél kevésbé törjön össze. Érdemes a minta mérése során </w:t>
      </w:r>
      <w:r w:rsidRPr="00204740">
        <w:rPr>
          <w:rFonts w:ascii="Times New Roman" w:hAnsi="Times New Roman"/>
          <w:b/>
          <w:sz w:val="24"/>
          <w:szCs w:val="24"/>
        </w:rPr>
        <w:t xml:space="preserve">széles szájú </w:t>
      </w:r>
      <w:proofErr w:type="spellStart"/>
      <w:r w:rsidRPr="00204740">
        <w:rPr>
          <w:rFonts w:ascii="Times New Roman" w:hAnsi="Times New Roman"/>
          <w:b/>
          <w:sz w:val="24"/>
          <w:szCs w:val="24"/>
        </w:rPr>
        <w:t>pipettahegyeket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használni, és a mintát minél kevesebb rázatásnak kitenni. Nagyon fontos követelmény a </w:t>
      </w:r>
      <w:proofErr w:type="spellStart"/>
      <w:r>
        <w:rPr>
          <w:rFonts w:ascii="Times New Roman" w:hAnsi="Times New Roman"/>
          <w:sz w:val="24"/>
          <w:szCs w:val="24"/>
        </w:rPr>
        <w:t>DN-áz-mentesség</w:t>
      </w:r>
      <w:proofErr w:type="spellEnd"/>
      <w:r>
        <w:rPr>
          <w:rFonts w:ascii="Times New Roman" w:hAnsi="Times New Roman"/>
          <w:sz w:val="24"/>
          <w:szCs w:val="24"/>
        </w:rPr>
        <w:t xml:space="preserve"> biztosítása. Ezt megfelelő összetételű pufferrel biztosítjuk. Az izolálás végén megfelelően tiszta DNS-t </w:t>
      </w:r>
      <w:proofErr w:type="gramStart"/>
      <w:r>
        <w:rPr>
          <w:rFonts w:ascii="Times New Roman" w:hAnsi="Times New Roman"/>
          <w:sz w:val="24"/>
          <w:szCs w:val="24"/>
        </w:rPr>
        <w:t>kell</w:t>
      </w:r>
      <w:proofErr w:type="gramEnd"/>
      <w:r>
        <w:rPr>
          <w:rFonts w:ascii="Times New Roman" w:hAnsi="Times New Roman"/>
          <w:sz w:val="24"/>
          <w:szCs w:val="24"/>
        </w:rPr>
        <w:t xml:space="preserve"> kapjunk (a tisztaság befolyásolhatja a DNS későbbi felhasználhatóságát).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DNS-t izolálhatjuk szövetből, sejtkultúrából, vérből. Az első esetben a szövetet valamilyen módon össze kell törnünk, homogenizálnunk kell. Ez történhet szoros dugattyút tartalmazó ún. </w:t>
      </w:r>
      <w:proofErr w:type="spellStart"/>
      <w:r w:rsidRPr="00204740">
        <w:rPr>
          <w:rFonts w:ascii="Times New Roman" w:hAnsi="Times New Roman"/>
          <w:b/>
          <w:sz w:val="24"/>
          <w:szCs w:val="24"/>
        </w:rPr>
        <w:t>potter</w:t>
      </w:r>
      <w:proofErr w:type="spellEnd"/>
      <w:r>
        <w:rPr>
          <w:rFonts w:ascii="Times New Roman" w:hAnsi="Times New Roman"/>
          <w:sz w:val="24"/>
          <w:szCs w:val="24"/>
        </w:rPr>
        <w:t xml:space="preserve">, elektromos, apró késeket tartalmazó </w:t>
      </w:r>
      <w:proofErr w:type="spellStart"/>
      <w:r w:rsidRPr="00204740">
        <w:rPr>
          <w:rFonts w:ascii="Times New Roman" w:hAnsi="Times New Roman"/>
          <w:b/>
          <w:sz w:val="24"/>
          <w:szCs w:val="24"/>
        </w:rPr>
        <w:t>homogenizátor</w:t>
      </w:r>
      <w:proofErr w:type="spellEnd"/>
      <w:r>
        <w:rPr>
          <w:rFonts w:ascii="Times New Roman" w:hAnsi="Times New Roman"/>
          <w:sz w:val="24"/>
          <w:szCs w:val="24"/>
        </w:rPr>
        <w:t xml:space="preserve">, vagy </w:t>
      </w:r>
      <w:r w:rsidRPr="00204740">
        <w:rPr>
          <w:rFonts w:ascii="Times New Roman" w:hAnsi="Times New Roman"/>
          <w:b/>
          <w:sz w:val="24"/>
          <w:szCs w:val="24"/>
        </w:rPr>
        <w:t>dörzsmozsár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segítségével. A sejtek </w:t>
      </w:r>
      <w:proofErr w:type="spellStart"/>
      <w:r>
        <w:rPr>
          <w:rFonts w:ascii="Times New Roman" w:hAnsi="Times New Roman"/>
          <w:sz w:val="24"/>
          <w:szCs w:val="24"/>
        </w:rPr>
        <w:t>lízise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lízis</w:t>
      </w:r>
      <w:proofErr w:type="spellEnd"/>
      <w:r>
        <w:rPr>
          <w:rFonts w:ascii="Times New Roman" w:hAnsi="Times New Roman"/>
          <w:sz w:val="24"/>
          <w:szCs w:val="24"/>
        </w:rPr>
        <w:t xml:space="preserve"> puffer” hozzáadásával történik, mely általában tartalmaz </w:t>
      </w:r>
      <w:proofErr w:type="spellStart"/>
      <w:r>
        <w:rPr>
          <w:rFonts w:ascii="Times New Roman" w:hAnsi="Times New Roman"/>
          <w:sz w:val="24"/>
          <w:szCs w:val="24"/>
        </w:rPr>
        <w:t>Tris-t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kelátort</w:t>
      </w:r>
      <w:proofErr w:type="spellEnd"/>
      <w:r>
        <w:rPr>
          <w:rFonts w:ascii="Times New Roman" w:hAnsi="Times New Roman"/>
          <w:sz w:val="24"/>
          <w:szCs w:val="24"/>
        </w:rPr>
        <w:t xml:space="preserve"> (EDTA), </w:t>
      </w:r>
      <w:proofErr w:type="spellStart"/>
      <w:r>
        <w:rPr>
          <w:rFonts w:ascii="Times New Roman" w:hAnsi="Times New Roman"/>
          <w:sz w:val="24"/>
          <w:szCs w:val="24"/>
        </w:rPr>
        <w:t>detergenst</w:t>
      </w:r>
      <w:proofErr w:type="spellEnd"/>
      <w:r>
        <w:rPr>
          <w:rFonts w:ascii="Times New Roman" w:hAnsi="Times New Roman"/>
          <w:sz w:val="24"/>
          <w:szCs w:val="24"/>
        </w:rPr>
        <w:t xml:space="preserve"> (SDS) valamint </w:t>
      </w:r>
      <w:proofErr w:type="spellStart"/>
      <w:r>
        <w:rPr>
          <w:rFonts w:ascii="Times New Roman" w:hAnsi="Times New Roman"/>
          <w:sz w:val="24"/>
          <w:szCs w:val="24"/>
        </w:rPr>
        <w:t>RN-ázt</w:t>
      </w:r>
      <w:proofErr w:type="spellEnd"/>
      <w:r>
        <w:rPr>
          <w:rFonts w:ascii="Times New Roman" w:hAnsi="Times New Roman"/>
          <w:sz w:val="24"/>
          <w:szCs w:val="24"/>
        </w:rPr>
        <w:t xml:space="preserve">. A DNS a sejtmagban fehérjékhez kötődik, ezeket el kell távolítanunk róla, ezért a homogenizált mintát 100μg/ml </w:t>
      </w:r>
      <w:proofErr w:type="spellStart"/>
      <w:r w:rsidRPr="00204740">
        <w:rPr>
          <w:rFonts w:ascii="Times New Roman" w:hAnsi="Times New Roman"/>
          <w:b/>
          <w:sz w:val="24"/>
          <w:szCs w:val="24"/>
        </w:rPr>
        <w:t>proteináz</w:t>
      </w:r>
      <w:proofErr w:type="spellEnd"/>
      <w:r w:rsidRPr="00204740">
        <w:rPr>
          <w:rFonts w:ascii="Times New Roman" w:hAnsi="Times New Roman"/>
          <w:b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 xml:space="preserve"> kezelésnek vetjük alá (</w:t>
      </w:r>
      <w:smartTag w:uri="urn:schemas-microsoft-com:office:smarttags" w:element="metricconverter">
        <w:smartTagPr>
          <w:attr w:name="ProductID" w:val="50 °C"/>
        </w:smartTagPr>
        <w:r>
          <w:rPr>
            <w:rFonts w:ascii="Times New Roman" w:hAnsi="Times New Roman"/>
            <w:sz w:val="24"/>
            <w:szCs w:val="24"/>
          </w:rPr>
          <w:t>50 °C</w:t>
        </w:r>
      </w:smartTag>
      <w:r>
        <w:rPr>
          <w:rFonts w:ascii="Times New Roman" w:hAnsi="Times New Roman"/>
          <w:sz w:val="24"/>
          <w:szCs w:val="24"/>
        </w:rPr>
        <w:t>, 3 óra). A további tisztítást alapvetően két módon valósíthatjuk meg: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04740">
        <w:rPr>
          <w:rFonts w:ascii="Times New Roman" w:hAnsi="Times New Roman"/>
          <w:b/>
          <w:sz w:val="24"/>
          <w:szCs w:val="24"/>
        </w:rPr>
        <w:t xml:space="preserve">Fenolos </w:t>
      </w:r>
      <w:proofErr w:type="spellStart"/>
      <w:r w:rsidRPr="00204740">
        <w:rPr>
          <w:rFonts w:ascii="Times New Roman" w:hAnsi="Times New Roman"/>
          <w:b/>
          <w:sz w:val="24"/>
          <w:szCs w:val="24"/>
        </w:rPr>
        <w:t>extrakcióval</w:t>
      </w:r>
      <w:proofErr w:type="spellEnd"/>
      <w:r>
        <w:rPr>
          <w:rFonts w:ascii="Times New Roman" w:hAnsi="Times New Roman"/>
          <w:sz w:val="24"/>
          <w:szCs w:val="24"/>
        </w:rPr>
        <w:t xml:space="preserve">: A mintát azonos térfogatú fenollal óvatosan összerázzuk, majd az ülepítés után a felső, a DNS-t tartalmazó víztiszta fázist új centrifugacsőbe mérjük át. A procedúrát többször ismételhetjük mindaddig, amíg centrifugálás után a fenolos fázis tetején már nem látunk fehér csapadékot. Ezután vizes fázisban maradó kevés fenolt kloroformos </w:t>
      </w:r>
      <w:proofErr w:type="spellStart"/>
      <w:r>
        <w:rPr>
          <w:rFonts w:ascii="Times New Roman" w:hAnsi="Times New Roman"/>
          <w:sz w:val="24"/>
          <w:szCs w:val="24"/>
        </w:rPr>
        <w:t>extrakcióval</w:t>
      </w:r>
      <w:proofErr w:type="spellEnd"/>
      <w:r>
        <w:rPr>
          <w:rFonts w:ascii="Times New Roman" w:hAnsi="Times New Roman"/>
          <w:sz w:val="24"/>
          <w:szCs w:val="24"/>
        </w:rPr>
        <w:t xml:space="preserve"> távolítjuk el.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04740">
        <w:rPr>
          <w:rFonts w:ascii="Times New Roman" w:hAnsi="Times New Roman"/>
          <w:b/>
          <w:sz w:val="24"/>
          <w:szCs w:val="24"/>
        </w:rPr>
        <w:t>Gradiens centrifugálással</w:t>
      </w:r>
      <w:r>
        <w:rPr>
          <w:rFonts w:ascii="Times New Roman" w:hAnsi="Times New Roman"/>
          <w:sz w:val="24"/>
          <w:szCs w:val="24"/>
        </w:rPr>
        <w:t xml:space="preserve">: Ultracentrifugában, </w:t>
      </w:r>
      <w:proofErr w:type="spellStart"/>
      <w:r>
        <w:rPr>
          <w:rFonts w:ascii="Times New Roman" w:hAnsi="Times New Roman"/>
          <w:sz w:val="24"/>
          <w:szCs w:val="24"/>
        </w:rPr>
        <w:t>CsCl</w:t>
      </w:r>
      <w:proofErr w:type="spellEnd"/>
      <w:r>
        <w:rPr>
          <w:rFonts w:ascii="Times New Roman" w:hAnsi="Times New Roman"/>
          <w:sz w:val="24"/>
          <w:szCs w:val="24"/>
        </w:rPr>
        <w:t xml:space="preserve"> gradiens segítségével a lehető legkíméletesebben tudjuk elválasztani egymástól a genomi DNS-t és a szennyeződéseket. A módszer azonban igen időigényes, és igen drága műszerezettséget (ultracentrifuga) igényel.</w:t>
      </w:r>
    </w:p>
    <w:p w:rsidR="00DB69C2" w:rsidRDefault="00DB69C2" w:rsidP="00024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0243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tiszta DNS-t vagy </w:t>
      </w:r>
      <w:r w:rsidRPr="002F300C">
        <w:rPr>
          <w:rFonts w:ascii="Times New Roman" w:hAnsi="Times New Roman"/>
          <w:b/>
          <w:sz w:val="24"/>
          <w:szCs w:val="24"/>
        </w:rPr>
        <w:t>dialízissel</w:t>
      </w:r>
      <w:r>
        <w:rPr>
          <w:rFonts w:ascii="Times New Roman" w:hAnsi="Times New Roman"/>
          <w:sz w:val="24"/>
          <w:szCs w:val="24"/>
        </w:rPr>
        <w:t xml:space="preserve">, vagy </w:t>
      </w:r>
      <w:r w:rsidRPr="002F300C">
        <w:rPr>
          <w:rFonts w:ascii="Times New Roman" w:hAnsi="Times New Roman"/>
          <w:b/>
          <w:sz w:val="24"/>
          <w:szCs w:val="24"/>
        </w:rPr>
        <w:t>alkoholos kicsapással</w:t>
      </w:r>
      <w:r>
        <w:rPr>
          <w:rFonts w:ascii="Times New Roman" w:hAnsi="Times New Roman"/>
          <w:sz w:val="24"/>
          <w:szCs w:val="24"/>
        </w:rPr>
        <w:t xml:space="preserve"> kaphatjuk meg. A 70% etanolt, vagy 50% </w:t>
      </w:r>
      <w:proofErr w:type="spellStart"/>
      <w:r>
        <w:rPr>
          <w:rFonts w:ascii="Times New Roman" w:hAnsi="Times New Roman"/>
          <w:sz w:val="24"/>
          <w:szCs w:val="24"/>
        </w:rPr>
        <w:t>izopropanolt</w:t>
      </w:r>
      <w:proofErr w:type="spellEnd"/>
      <w:r>
        <w:rPr>
          <w:rFonts w:ascii="Times New Roman" w:hAnsi="Times New Roman"/>
          <w:sz w:val="24"/>
          <w:szCs w:val="24"/>
        </w:rPr>
        <w:t xml:space="preserve"> és megfelelően magas ionkoncentrációt tartalmazó oldatban a DNS kicsapódik, amit vagy egy pálcikára tekerve, vagy centrifugálás során tudunk elválasztani az oldattól (5-4. ábra).</w:t>
      </w:r>
    </w:p>
    <w:p w:rsidR="00DB69C2" w:rsidRDefault="00DB69C2" w:rsidP="00024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962242" w:rsidP="000243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032254" cy="2238375"/>
            <wp:effectExtent l="6096" t="0" r="0" b="0"/>
            <wp:docPr id="4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32929" cy="2235886"/>
                      <a:chOff x="692696" y="3059832"/>
                      <a:chExt cx="2032929" cy="2235886"/>
                    </a:xfrm>
                  </a:grpSpPr>
                  <a:grpSp>
                    <a:nvGrpSpPr>
                      <a:cNvPr id="4" name="Csoportba foglalás 3"/>
                      <a:cNvGrpSpPr/>
                    </a:nvGrpSpPr>
                    <a:grpSpPr>
                      <a:xfrm>
                        <a:off x="692696" y="3059832"/>
                        <a:ext cx="2032929" cy="2235886"/>
                        <a:chOff x="692696" y="3059832"/>
                        <a:chExt cx="2032929" cy="2235886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92696" y="3390386"/>
                          <a:ext cx="2016224" cy="1905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692696" y="3059832"/>
                          <a:ext cx="203292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Kicsapódott genomi DNS</a:t>
                            </a:r>
                            <a:endParaRPr lang="hu-HU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DB69C2" w:rsidRDefault="00DB69C2" w:rsidP="00024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0243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5-4. ábra</w:t>
      </w:r>
    </w:p>
    <w:p w:rsidR="00DB69C2" w:rsidRDefault="00DB69C2" w:rsidP="00024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0243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Pr="000458FE" w:rsidRDefault="00DB69C2" w:rsidP="0002438A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5.1.2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Plazmid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izolálás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Gyakran van szükség arra, hogy baktériumokból genomi DNS-től mentes </w:t>
      </w:r>
      <w:proofErr w:type="spellStart"/>
      <w:r>
        <w:rPr>
          <w:rFonts w:ascii="Times New Roman" w:hAnsi="Times New Roman"/>
          <w:sz w:val="24"/>
          <w:szCs w:val="24"/>
        </w:rPr>
        <w:t>extrakromoszomális</w:t>
      </w:r>
      <w:proofErr w:type="spellEnd"/>
      <w:r>
        <w:rPr>
          <w:rFonts w:ascii="Times New Roman" w:hAnsi="Times New Roman"/>
          <w:sz w:val="24"/>
          <w:szCs w:val="24"/>
        </w:rPr>
        <w:t xml:space="preserve"> DNS-t (</w:t>
      </w:r>
      <w:proofErr w:type="spellStart"/>
      <w:r>
        <w:rPr>
          <w:rFonts w:ascii="Times New Roman" w:hAnsi="Times New Roman"/>
          <w:sz w:val="24"/>
          <w:szCs w:val="24"/>
        </w:rPr>
        <w:t>plazmidot</w:t>
      </w:r>
      <w:proofErr w:type="spellEnd"/>
      <w:r>
        <w:rPr>
          <w:rFonts w:ascii="Times New Roman" w:hAnsi="Times New Roman"/>
          <w:sz w:val="24"/>
          <w:szCs w:val="24"/>
        </w:rPr>
        <w:t xml:space="preserve">) izoláljunk. A médiumától megszabadított, felszuszpendált sejteket legtöbbször </w:t>
      </w:r>
      <w:r w:rsidRPr="002F300C">
        <w:rPr>
          <w:rFonts w:ascii="Times New Roman" w:hAnsi="Times New Roman"/>
          <w:b/>
          <w:sz w:val="24"/>
          <w:szCs w:val="24"/>
        </w:rPr>
        <w:t xml:space="preserve">lúgos </w:t>
      </w:r>
      <w:proofErr w:type="spellStart"/>
      <w:r w:rsidRPr="002F300C">
        <w:rPr>
          <w:rFonts w:ascii="Times New Roman" w:hAnsi="Times New Roman"/>
          <w:b/>
          <w:sz w:val="24"/>
          <w:szCs w:val="24"/>
        </w:rPr>
        <w:t>sejtlízissel</w:t>
      </w:r>
      <w:proofErr w:type="spellEnd"/>
      <w:r>
        <w:rPr>
          <w:rFonts w:ascii="Times New Roman" w:hAnsi="Times New Roman"/>
          <w:sz w:val="24"/>
          <w:szCs w:val="24"/>
        </w:rPr>
        <w:t xml:space="preserve"> tárjuk fel. A feltáró oldatban </w:t>
      </w:r>
      <w:proofErr w:type="spellStart"/>
      <w:r>
        <w:rPr>
          <w:rFonts w:ascii="Times New Roman" w:hAnsi="Times New Roman"/>
          <w:sz w:val="24"/>
          <w:szCs w:val="24"/>
        </w:rPr>
        <w:t>NaOH-on</w:t>
      </w:r>
      <w:proofErr w:type="spellEnd"/>
      <w:r>
        <w:rPr>
          <w:rFonts w:ascii="Times New Roman" w:hAnsi="Times New Roman"/>
          <w:sz w:val="24"/>
          <w:szCs w:val="24"/>
        </w:rPr>
        <w:t xml:space="preserve"> kívül SDS is található, mely a fehérjék hidrofób részeihez köt. A lúg hatására a DNS kettős szála is felnyílik. A feltárás után egy </w:t>
      </w:r>
      <w:r w:rsidRPr="002F300C">
        <w:rPr>
          <w:rFonts w:ascii="Times New Roman" w:hAnsi="Times New Roman"/>
          <w:b/>
          <w:sz w:val="24"/>
          <w:szCs w:val="24"/>
        </w:rPr>
        <w:t>semlegesítési reakció</w:t>
      </w:r>
      <w:r>
        <w:rPr>
          <w:rFonts w:ascii="Times New Roman" w:hAnsi="Times New Roman"/>
          <w:sz w:val="24"/>
          <w:szCs w:val="24"/>
        </w:rPr>
        <w:t xml:space="preserve"> következik: tömény kálium-acetátot mérünk a </w:t>
      </w:r>
      <w:proofErr w:type="spellStart"/>
      <w:r>
        <w:rPr>
          <w:rFonts w:ascii="Times New Roman" w:hAnsi="Times New Roman"/>
          <w:sz w:val="24"/>
          <w:szCs w:val="24"/>
        </w:rPr>
        <w:t>lizátumhoz</w:t>
      </w:r>
      <w:proofErr w:type="spellEnd"/>
      <w:r>
        <w:rPr>
          <w:rFonts w:ascii="Times New Roman" w:hAnsi="Times New Roman"/>
          <w:sz w:val="24"/>
          <w:szCs w:val="24"/>
        </w:rPr>
        <w:t xml:space="preserve">. A gyors semlegesítődés hatására a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DNS újra párosodik, megtalálja a komplementer szálat, a genomi DNS viszont csak részben. Ennek eredményeképp a genomi DNS-molekulák egymással és a hozzájuk kapcsolódó fehérjékkel óriási komplexeket alkotnak. </w:t>
      </w:r>
      <w:r w:rsidRPr="002F300C">
        <w:rPr>
          <w:rFonts w:ascii="Times New Roman" w:hAnsi="Times New Roman"/>
          <w:b/>
          <w:sz w:val="24"/>
          <w:szCs w:val="24"/>
        </w:rPr>
        <w:t>Káliumionok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precipitálják</w:t>
      </w:r>
      <w:proofErr w:type="spellEnd"/>
      <w:r>
        <w:rPr>
          <w:rFonts w:ascii="Times New Roman" w:hAnsi="Times New Roman"/>
          <w:sz w:val="24"/>
          <w:szCs w:val="24"/>
        </w:rPr>
        <w:t xml:space="preserve"> az </w:t>
      </w:r>
      <w:proofErr w:type="spellStart"/>
      <w:r>
        <w:rPr>
          <w:rFonts w:ascii="Times New Roman" w:hAnsi="Times New Roman"/>
          <w:sz w:val="24"/>
          <w:szCs w:val="24"/>
        </w:rPr>
        <w:t>SDS-t</w:t>
      </w:r>
      <w:proofErr w:type="spellEnd"/>
      <w:r>
        <w:rPr>
          <w:rFonts w:ascii="Times New Roman" w:hAnsi="Times New Roman"/>
          <w:sz w:val="24"/>
          <w:szCs w:val="24"/>
        </w:rPr>
        <w:t xml:space="preserve">, ami </w:t>
      </w:r>
      <w:r w:rsidRPr="002F300C">
        <w:rPr>
          <w:rFonts w:ascii="Times New Roman" w:hAnsi="Times New Roman"/>
          <w:b/>
          <w:sz w:val="24"/>
          <w:szCs w:val="24"/>
        </w:rPr>
        <w:t>csapadékba</w:t>
      </w:r>
      <w:r>
        <w:rPr>
          <w:rFonts w:ascii="Times New Roman" w:hAnsi="Times New Roman"/>
          <w:sz w:val="24"/>
          <w:szCs w:val="24"/>
        </w:rPr>
        <w:t xml:space="preserve"> viszi a megkötött fehérjéket és a hozzájuk kötött genomi DNS-t. A csapadékot centrifugálással el tudjuk távolítani, a víztiszta felülúszóból (esetleges fenolos/kloroformos </w:t>
      </w:r>
      <w:proofErr w:type="spellStart"/>
      <w:r>
        <w:rPr>
          <w:rFonts w:ascii="Times New Roman" w:hAnsi="Times New Roman"/>
          <w:sz w:val="24"/>
          <w:szCs w:val="24"/>
        </w:rPr>
        <w:t>extrakciók</w:t>
      </w:r>
      <w:proofErr w:type="spellEnd"/>
      <w:r>
        <w:rPr>
          <w:rFonts w:ascii="Times New Roman" w:hAnsi="Times New Roman"/>
          <w:sz w:val="24"/>
          <w:szCs w:val="24"/>
        </w:rPr>
        <w:t xml:space="preserve"> után) pedig alkohollal kicsapható a </w:t>
      </w:r>
      <w:proofErr w:type="spellStart"/>
      <w:r>
        <w:rPr>
          <w:rFonts w:ascii="Times New Roman" w:hAnsi="Times New Roman"/>
          <w:sz w:val="24"/>
          <w:szCs w:val="24"/>
        </w:rPr>
        <w:t>plazmid</w:t>
      </w:r>
      <w:proofErr w:type="spellEnd"/>
      <w:r>
        <w:rPr>
          <w:rFonts w:ascii="Times New Roman" w:hAnsi="Times New Roman"/>
          <w:sz w:val="24"/>
          <w:szCs w:val="24"/>
        </w:rPr>
        <w:t xml:space="preserve"> DNS.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Ha sok különböző mintából származó </w:t>
      </w:r>
      <w:proofErr w:type="spellStart"/>
      <w:r>
        <w:rPr>
          <w:rFonts w:ascii="Times New Roman" w:hAnsi="Times New Roman"/>
          <w:sz w:val="24"/>
          <w:szCs w:val="24"/>
        </w:rPr>
        <w:t>plazmidot</w:t>
      </w:r>
      <w:proofErr w:type="spellEnd"/>
      <w:r>
        <w:rPr>
          <w:rFonts w:ascii="Times New Roman" w:hAnsi="Times New Roman"/>
          <w:sz w:val="24"/>
          <w:szCs w:val="24"/>
        </w:rPr>
        <w:t xml:space="preserve"> izolálunk egyszerre, érdemes az itt leírt módszer helyett </w:t>
      </w:r>
      <w:proofErr w:type="spellStart"/>
      <w:r>
        <w:rPr>
          <w:rFonts w:ascii="Times New Roman" w:hAnsi="Times New Roman"/>
          <w:sz w:val="24"/>
          <w:szCs w:val="24"/>
        </w:rPr>
        <w:t>szilikamembrán</w:t>
      </w:r>
      <w:proofErr w:type="spellEnd"/>
      <w:r>
        <w:rPr>
          <w:rFonts w:ascii="Times New Roman" w:hAnsi="Times New Roman"/>
          <w:sz w:val="24"/>
          <w:szCs w:val="24"/>
        </w:rPr>
        <w:t xml:space="preserve"> vagy </w:t>
      </w:r>
      <w:proofErr w:type="spellStart"/>
      <w:r>
        <w:rPr>
          <w:rFonts w:ascii="Times New Roman" w:hAnsi="Times New Roman"/>
          <w:sz w:val="24"/>
          <w:szCs w:val="24"/>
        </w:rPr>
        <w:t>szilikagyöngy</w:t>
      </w:r>
      <w:proofErr w:type="spellEnd"/>
      <w:r>
        <w:rPr>
          <w:rFonts w:ascii="Times New Roman" w:hAnsi="Times New Roman"/>
          <w:sz w:val="24"/>
          <w:szCs w:val="24"/>
        </w:rPr>
        <w:t xml:space="preserve"> segítségével működő </w:t>
      </w:r>
      <w:proofErr w:type="spellStart"/>
      <w:r>
        <w:rPr>
          <w:rFonts w:ascii="Times New Roman" w:hAnsi="Times New Roman"/>
          <w:sz w:val="24"/>
          <w:szCs w:val="24"/>
        </w:rPr>
        <w:t>plazmid-izoláló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kitet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használni, mert jelentős idő és munka takarítható meg vele (5-5. ábra).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B6584B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584B"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586420" cy="5030751"/>
            <wp:effectExtent l="0" t="0" r="0" b="0"/>
            <wp:docPr id="16" name="Objektum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86420" cy="5030751"/>
                      <a:chOff x="428604" y="1428728"/>
                      <a:chExt cx="5586420" cy="5030751"/>
                    </a:xfrm>
                  </a:grpSpPr>
                  <a:grpSp>
                    <a:nvGrpSpPr>
                      <a:cNvPr id="29" name="Csoportba foglalás 28"/>
                      <a:cNvGrpSpPr/>
                    </a:nvGrpSpPr>
                    <a:grpSpPr>
                      <a:xfrm>
                        <a:off x="428604" y="1428728"/>
                        <a:ext cx="5586420" cy="5030751"/>
                        <a:chOff x="428604" y="1428728"/>
                        <a:chExt cx="5586420" cy="5030751"/>
                      </a:xfrm>
                    </a:grpSpPr>
                    <a:pic>
                      <a:nvPicPr>
                        <a:cNvPr id="1027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00174" y="2143108"/>
                          <a:ext cx="45148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428604" y="2071670"/>
                          <a:ext cx="116410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baktérium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pellet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reszuszpenziója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881184" y="2176461"/>
                          <a:ext cx="102143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lúgos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sejtlízis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3295646" y="2185986"/>
                          <a:ext cx="9845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semlegesítés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034" name="Picture 10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643446" y="1857356"/>
                          <a:ext cx="8572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1033" name="Picture 9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38190" y="4872042"/>
                          <a:ext cx="36195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1032" name="Picture 8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52481" y="3109917"/>
                          <a:ext cx="509587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561968" y="4200525"/>
                          <a:ext cx="118654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felülúszó töltése</a:t>
                            </a:r>
                          </a:p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szilika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oszlopra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928802" y="4214810"/>
                          <a:ext cx="97975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centrifugálás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4643446" y="4214810"/>
                          <a:ext cx="97975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centrifugálás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2062164" y="3481392"/>
                          <a:ext cx="79220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10 000 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x g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 perc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4786312" y="3481391"/>
                          <a:ext cx="79220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10 000 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x g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 perc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3214686" y="4214810"/>
                          <a:ext cx="125547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oszlop mosása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70%-os alkohollal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661996" y="5938828"/>
                          <a:ext cx="103586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mintaszárítás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3233721" y="5905481"/>
                          <a:ext cx="1378903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eluált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DNS gyűjtése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új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minkrocentrifuga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csőbe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1876420" y="6053126"/>
                          <a:ext cx="1327608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elúciós puffer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töltése az oszlopra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3538543" y="5210186"/>
                          <a:ext cx="79220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10 000 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x g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 perc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781055" y="5219710"/>
                          <a:ext cx="79220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10 000 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x g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 perc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4714872" y="2100261"/>
                          <a:ext cx="756937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14 000-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16000 x g</a:t>
                            </a: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10 perc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4600570" y="2743200"/>
                          <a:ext cx="9797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centrifugálás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642918" y="1428728"/>
                          <a:ext cx="486543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Plazmidizolálás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szilikamembrán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segítségével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5-5. ábra</w:t>
      </w:r>
    </w:p>
    <w:p w:rsidR="00DB69C2" w:rsidRPr="00361BED" w:rsidRDefault="00DB69C2" w:rsidP="00361BE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61BED">
        <w:rPr>
          <w:rFonts w:ascii="Times New Roman" w:hAnsi="Times New Roman"/>
          <w:sz w:val="24"/>
          <w:szCs w:val="24"/>
        </w:rPr>
        <w:t>http</w:t>
      </w:r>
      <w:proofErr w:type="gramEnd"/>
      <w:r w:rsidRPr="00361BED">
        <w:rPr>
          <w:rFonts w:ascii="Times New Roman" w:hAnsi="Times New Roman"/>
          <w:sz w:val="24"/>
          <w:szCs w:val="24"/>
        </w:rPr>
        <w:t xml:space="preserve">://www.taq-dna.com/rich_files/bilder/DNA_RNA_purification/Plasmid_DNA_Purification_isolation_extraction_Miniprep_Kit.JPG 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2013.09.02.</w:t>
      </w:r>
    </w:p>
    <w:p w:rsidR="00DB69C2" w:rsidRPr="000458FE" w:rsidRDefault="00DB69C2" w:rsidP="00907027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DNS-fragment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izolálása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egy gélen elválasztott DNS-szakaszra van szükségünk a további kísérletekhez, akkor ezt a </w:t>
      </w:r>
      <w:proofErr w:type="spellStart"/>
      <w:r>
        <w:rPr>
          <w:rFonts w:ascii="Times New Roman" w:hAnsi="Times New Roman"/>
          <w:sz w:val="24"/>
          <w:szCs w:val="24"/>
        </w:rPr>
        <w:t>fragmentet</w:t>
      </w:r>
      <w:proofErr w:type="spellEnd"/>
      <w:r>
        <w:rPr>
          <w:rFonts w:ascii="Times New Roman" w:hAnsi="Times New Roman"/>
          <w:sz w:val="24"/>
          <w:szCs w:val="24"/>
        </w:rPr>
        <w:t xml:space="preserve"> izolálni kell a gélből. Az izolálásra több módszer is lehetséges, itt ezeket fogjuk ismertetni. Nem csak DNS, hanem RNS gélből való izolálására is alkalmasak ezek a módszerek, de erre sokkal ritkábban kerül sor.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5.1.3.1. </w:t>
      </w:r>
      <w:proofErr w:type="spellStart"/>
      <w:r>
        <w:rPr>
          <w:rFonts w:ascii="Times New Roman" w:hAnsi="Times New Roman"/>
          <w:sz w:val="24"/>
          <w:szCs w:val="24"/>
        </w:rPr>
        <w:t>Elektroelúció</w:t>
      </w:r>
      <w:proofErr w:type="spellEnd"/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2227CB">
        <w:rPr>
          <w:rFonts w:ascii="Times New Roman" w:hAnsi="Times New Roman"/>
          <w:b/>
          <w:sz w:val="24"/>
          <w:szCs w:val="24"/>
        </w:rPr>
        <w:t>agaróz</w:t>
      </w:r>
      <w:r w:rsidRPr="002F300C">
        <w:rPr>
          <w:rFonts w:ascii="Times New Roman" w:hAnsi="Times New Roman"/>
          <w:b/>
          <w:sz w:val="24"/>
          <w:szCs w:val="24"/>
        </w:rPr>
        <w:t>gélben</w:t>
      </w:r>
      <w:proofErr w:type="spellEnd"/>
      <w:r w:rsidRPr="002F300C">
        <w:rPr>
          <w:rFonts w:ascii="Times New Roman" w:hAnsi="Times New Roman"/>
          <w:b/>
          <w:sz w:val="24"/>
          <w:szCs w:val="24"/>
        </w:rPr>
        <w:t xml:space="preserve"> megfuttatott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fragment</w:t>
      </w:r>
      <w:proofErr w:type="spellEnd"/>
      <w:r>
        <w:rPr>
          <w:rFonts w:ascii="Times New Roman" w:hAnsi="Times New Roman"/>
          <w:sz w:val="24"/>
          <w:szCs w:val="24"/>
        </w:rPr>
        <w:t xml:space="preserve"> alá szikével egy bevágást ejtünk, a bevágásba </w:t>
      </w:r>
      <w:r w:rsidRPr="002F300C">
        <w:rPr>
          <w:rFonts w:ascii="Times New Roman" w:hAnsi="Times New Roman"/>
          <w:b/>
          <w:sz w:val="24"/>
          <w:szCs w:val="24"/>
        </w:rPr>
        <w:t>DEAE</w:t>
      </w:r>
      <w:r>
        <w:rPr>
          <w:rFonts w:ascii="Times New Roman" w:hAnsi="Times New Roman"/>
          <w:sz w:val="24"/>
          <w:szCs w:val="24"/>
        </w:rPr>
        <w:t>-(</w:t>
      </w:r>
      <w:proofErr w:type="spellStart"/>
      <w:r>
        <w:rPr>
          <w:rFonts w:ascii="Times New Roman" w:hAnsi="Times New Roman"/>
          <w:sz w:val="24"/>
          <w:szCs w:val="24"/>
        </w:rPr>
        <w:t>dietil-aminoetil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-</w:t>
      </w:r>
      <w:r w:rsidRPr="002F300C">
        <w:rPr>
          <w:rFonts w:ascii="Times New Roman" w:hAnsi="Times New Roman"/>
          <w:b/>
          <w:sz w:val="24"/>
          <w:szCs w:val="24"/>
        </w:rPr>
        <w:t>cellulóz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papírt helyezünk. Ezután az </w:t>
      </w:r>
      <w:proofErr w:type="spellStart"/>
      <w:r>
        <w:rPr>
          <w:rFonts w:ascii="Times New Roman" w:hAnsi="Times New Roman"/>
          <w:sz w:val="24"/>
          <w:szCs w:val="24"/>
        </w:rPr>
        <w:t>elektroforézist</w:t>
      </w:r>
      <w:proofErr w:type="spellEnd"/>
      <w:r>
        <w:rPr>
          <w:rFonts w:ascii="Times New Roman" w:hAnsi="Times New Roman"/>
          <w:sz w:val="24"/>
          <w:szCs w:val="24"/>
        </w:rPr>
        <w:t xml:space="preserve"> folytatjuk addig, amíg a </w:t>
      </w:r>
      <w:proofErr w:type="spellStart"/>
      <w:r>
        <w:rPr>
          <w:rFonts w:ascii="Times New Roman" w:hAnsi="Times New Roman"/>
          <w:sz w:val="24"/>
          <w:szCs w:val="24"/>
        </w:rPr>
        <w:t>DNS-fragment</w:t>
      </w:r>
      <w:proofErr w:type="spellEnd"/>
      <w:r>
        <w:rPr>
          <w:rFonts w:ascii="Times New Roman" w:hAnsi="Times New Roman"/>
          <w:sz w:val="24"/>
          <w:szCs w:val="24"/>
        </w:rPr>
        <w:t xml:space="preserve"> ráfut a papírra. A papírt kivesszük a zsebből és </w:t>
      </w:r>
      <w:proofErr w:type="spellStart"/>
      <w:r>
        <w:rPr>
          <w:rFonts w:ascii="Times New Roman" w:hAnsi="Times New Roman"/>
          <w:sz w:val="24"/>
          <w:szCs w:val="24"/>
        </w:rPr>
        <w:t>mikrocentrifuga-csőbe</w:t>
      </w:r>
      <w:proofErr w:type="spellEnd"/>
      <w:r>
        <w:rPr>
          <w:rFonts w:ascii="Times New Roman" w:hAnsi="Times New Roman"/>
          <w:sz w:val="24"/>
          <w:szCs w:val="24"/>
        </w:rPr>
        <w:t xml:space="preserve"> helyezzük. Először </w:t>
      </w:r>
      <w:r w:rsidRPr="002F300C">
        <w:rPr>
          <w:rFonts w:ascii="Times New Roman" w:hAnsi="Times New Roman"/>
          <w:b/>
          <w:sz w:val="24"/>
          <w:szCs w:val="24"/>
        </w:rPr>
        <w:t xml:space="preserve">magas </w:t>
      </w:r>
      <w:proofErr w:type="spellStart"/>
      <w:r w:rsidRPr="002F300C">
        <w:rPr>
          <w:rFonts w:ascii="Times New Roman" w:hAnsi="Times New Roman"/>
          <w:b/>
          <w:sz w:val="24"/>
          <w:szCs w:val="24"/>
        </w:rPr>
        <w:t>sókoncentrációjú</w:t>
      </w:r>
      <w:proofErr w:type="spellEnd"/>
      <w:r>
        <w:rPr>
          <w:rFonts w:ascii="Times New Roman" w:hAnsi="Times New Roman"/>
          <w:sz w:val="24"/>
          <w:szCs w:val="24"/>
        </w:rPr>
        <w:t xml:space="preserve"> pufferrel mossuk, majd </w:t>
      </w:r>
      <w:r w:rsidRPr="002F300C">
        <w:rPr>
          <w:rFonts w:ascii="Times New Roman" w:hAnsi="Times New Roman"/>
          <w:b/>
          <w:sz w:val="24"/>
          <w:szCs w:val="24"/>
        </w:rPr>
        <w:t xml:space="preserve">alacsony </w:t>
      </w:r>
      <w:proofErr w:type="spellStart"/>
      <w:r w:rsidRPr="002F300C">
        <w:rPr>
          <w:rFonts w:ascii="Times New Roman" w:hAnsi="Times New Roman"/>
          <w:b/>
          <w:sz w:val="24"/>
          <w:szCs w:val="24"/>
        </w:rPr>
        <w:lastRenderedPageBreak/>
        <w:t>sókoncentrációjú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pufferrel </w:t>
      </w:r>
      <w:proofErr w:type="spellStart"/>
      <w:r>
        <w:rPr>
          <w:rFonts w:ascii="Times New Roman" w:hAnsi="Times New Roman"/>
          <w:sz w:val="24"/>
          <w:szCs w:val="24"/>
        </w:rPr>
        <w:t>eluáljuk</w:t>
      </w:r>
      <w:proofErr w:type="spellEnd"/>
      <w:r>
        <w:rPr>
          <w:rFonts w:ascii="Times New Roman" w:hAnsi="Times New Roman"/>
          <w:sz w:val="24"/>
          <w:szCs w:val="24"/>
        </w:rPr>
        <w:t xml:space="preserve"> a DNS-t a papírról. További lépések (fenolos </w:t>
      </w:r>
      <w:proofErr w:type="spellStart"/>
      <w:r>
        <w:rPr>
          <w:rFonts w:ascii="Times New Roman" w:hAnsi="Times New Roman"/>
          <w:sz w:val="24"/>
          <w:szCs w:val="24"/>
        </w:rPr>
        <w:t>extrakció</w:t>
      </w:r>
      <w:proofErr w:type="spellEnd"/>
      <w:r>
        <w:rPr>
          <w:rFonts w:ascii="Times New Roman" w:hAnsi="Times New Roman"/>
          <w:sz w:val="24"/>
          <w:szCs w:val="24"/>
        </w:rPr>
        <w:t xml:space="preserve">, alkoholos kicsapás) szükségesek a </w:t>
      </w:r>
      <w:proofErr w:type="spellStart"/>
      <w:r>
        <w:rPr>
          <w:rFonts w:ascii="Times New Roman" w:hAnsi="Times New Roman"/>
          <w:sz w:val="24"/>
          <w:szCs w:val="24"/>
        </w:rPr>
        <w:t>DNS-fragment</w:t>
      </w:r>
      <w:proofErr w:type="spellEnd"/>
      <w:r>
        <w:rPr>
          <w:rFonts w:ascii="Times New Roman" w:hAnsi="Times New Roman"/>
          <w:sz w:val="24"/>
          <w:szCs w:val="24"/>
        </w:rPr>
        <w:t xml:space="preserve"> tisztításához és koncentrálásához.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DEAE cellulóz helyett használhatunk </w:t>
      </w:r>
      <w:proofErr w:type="spellStart"/>
      <w:r w:rsidRPr="002F300C">
        <w:rPr>
          <w:rFonts w:ascii="Times New Roman" w:hAnsi="Times New Roman"/>
          <w:b/>
          <w:sz w:val="24"/>
          <w:szCs w:val="24"/>
        </w:rPr>
        <w:t>dialízismembránt</w:t>
      </w:r>
      <w:proofErr w:type="spellEnd"/>
      <w:r>
        <w:rPr>
          <w:rFonts w:ascii="Times New Roman" w:hAnsi="Times New Roman"/>
          <w:sz w:val="24"/>
          <w:szCs w:val="24"/>
        </w:rPr>
        <w:t xml:space="preserve"> is. Ilyenkor az egész </w:t>
      </w:r>
      <w:proofErr w:type="spellStart"/>
      <w:r>
        <w:rPr>
          <w:rFonts w:ascii="Times New Roman" w:hAnsi="Times New Roman"/>
          <w:sz w:val="24"/>
          <w:szCs w:val="24"/>
        </w:rPr>
        <w:t>fragmentet</w:t>
      </w:r>
      <w:proofErr w:type="spellEnd"/>
      <w:r>
        <w:rPr>
          <w:rFonts w:ascii="Times New Roman" w:hAnsi="Times New Roman"/>
          <w:sz w:val="24"/>
          <w:szCs w:val="24"/>
        </w:rPr>
        <w:t xml:space="preserve"> ki kell vágni a gélből, amit azután </w:t>
      </w:r>
      <w:proofErr w:type="spellStart"/>
      <w:r>
        <w:rPr>
          <w:rFonts w:ascii="Times New Roman" w:hAnsi="Times New Roman"/>
          <w:sz w:val="24"/>
          <w:szCs w:val="24"/>
        </w:rPr>
        <w:t>elektforézis-puffert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tartalmazó </w:t>
      </w:r>
      <w:proofErr w:type="spellStart"/>
      <w:r>
        <w:rPr>
          <w:rFonts w:ascii="Times New Roman" w:hAnsi="Times New Roman"/>
          <w:sz w:val="24"/>
          <w:szCs w:val="24"/>
        </w:rPr>
        <w:t>dialíziszsákba</w:t>
      </w:r>
      <w:proofErr w:type="spellEnd"/>
      <w:r>
        <w:rPr>
          <w:rFonts w:ascii="Times New Roman" w:hAnsi="Times New Roman"/>
          <w:sz w:val="24"/>
          <w:szCs w:val="24"/>
        </w:rPr>
        <w:t xml:space="preserve"> zárunk. Az </w:t>
      </w:r>
      <w:proofErr w:type="spellStart"/>
      <w:r>
        <w:rPr>
          <w:rFonts w:ascii="Times New Roman" w:hAnsi="Times New Roman"/>
          <w:sz w:val="24"/>
          <w:szCs w:val="24"/>
        </w:rPr>
        <w:t>elektroforézis</w:t>
      </w:r>
      <w:proofErr w:type="spellEnd"/>
      <w:r>
        <w:rPr>
          <w:rFonts w:ascii="Times New Roman" w:hAnsi="Times New Roman"/>
          <w:sz w:val="24"/>
          <w:szCs w:val="24"/>
        </w:rPr>
        <w:t xml:space="preserve"> során a DNS kivándorol a gélből, de a </w:t>
      </w:r>
      <w:proofErr w:type="spellStart"/>
      <w:r>
        <w:rPr>
          <w:rFonts w:ascii="Times New Roman" w:hAnsi="Times New Roman"/>
          <w:sz w:val="24"/>
          <w:szCs w:val="24"/>
        </w:rPr>
        <w:t>dialízismembrán</w:t>
      </w:r>
      <w:proofErr w:type="spellEnd"/>
      <w:r>
        <w:rPr>
          <w:rFonts w:ascii="Times New Roman" w:hAnsi="Times New Roman"/>
          <w:sz w:val="24"/>
          <w:szCs w:val="24"/>
        </w:rPr>
        <w:t xml:space="preserve"> pórusain nagy mérete miatt nem tud áthatolni. Az </w:t>
      </w:r>
      <w:proofErr w:type="spellStart"/>
      <w:r>
        <w:rPr>
          <w:rFonts w:ascii="Times New Roman" w:hAnsi="Times New Roman"/>
          <w:sz w:val="24"/>
          <w:szCs w:val="24"/>
        </w:rPr>
        <w:t>elektroforézis</w:t>
      </w:r>
      <w:proofErr w:type="spellEnd"/>
      <w:r>
        <w:rPr>
          <w:rFonts w:ascii="Times New Roman" w:hAnsi="Times New Roman"/>
          <w:sz w:val="24"/>
          <w:szCs w:val="24"/>
        </w:rPr>
        <w:t xml:space="preserve"> végeztével a membránban lévő folyadékot egyszerűen ki kell pipettázni a </w:t>
      </w:r>
      <w:proofErr w:type="spellStart"/>
      <w:r>
        <w:rPr>
          <w:rFonts w:ascii="Times New Roman" w:hAnsi="Times New Roman"/>
          <w:sz w:val="24"/>
          <w:szCs w:val="24"/>
        </w:rPr>
        <w:t>dialíziszsákból</w:t>
      </w:r>
      <w:proofErr w:type="spellEnd"/>
      <w:r>
        <w:rPr>
          <w:rFonts w:ascii="Times New Roman" w:hAnsi="Times New Roman"/>
          <w:sz w:val="24"/>
          <w:szCs w:val="24"/>
        </w:rPr>
        <w:t>, a DNS a már ismert módokon tisztítható, szükség esetén kicsapható.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 már kaphatóak direkt az </w:t>
      </w:r>
      <w:proofErr w:type="spellStart"/>
      <w:r>
        <w:rPr>
          <w:rFonts w:ascii="Times New Roman" w:hAnsi="Times New Roman"/>
          <w:sz w:val="24"/>
          <w:szCs w:val="24"/>
        </w:rPr>
        <w:t>elektroelúció</w:t>
      </w:r>
      <w:proofErr w:type="spellEnd"/>
      <w:r>
        <w:rPr>
          <w:rFonts w:ascii="Times New Roman" w:hAnsi="Times New Roman"/>
          <w:sz w:val="24"/>
          <w:szCs w:val="24"/>
        </w:rPr>
        <w:t xml:space="preserve"> elősegítésére tervezett </w:t>
      </w:r>
      <w:r w:rsidRPr="002F300C">
        <w:rPr>
          <w:rFonts w:ascii="Times New Roman" w:hAnsi="Times New Roman"/>
          <w:b/>
          <w:sz w:val="24"/>
          <w:szCs w:val="24"/>
        </w:rPr>
        <w:t>speciális készülékek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is. Ezek segítségével a megfuttatott gélből egyszerre az összes DNS-t (vagy RNS-t) frakciónként </w:t>
      </w:r>
      <w:proofErr w:type="spellStart"/>
      <w:r>
        <w:rPr>
          <w:rFonts w:ascii="Times New Roman" w:hAnsi="Times New Roman"/>
          <w:sz w:val="24"/>
          <w:szCs w:val="24"/>
        </w:rPr>
        <w:t>eluálni</w:t>
      </w:r>
      <w:proofErr w:type="spellEnd"/>
      <w:r>
        <w:rPr>
          <w:rFonts w:ascii="Times New Roman" w:hAnsi="Times New Roman"/>
          <w:sz w:val="24"/>
          <w:szCs w:val="24"/>
        </w:rPr>
        <w:t xml:space="preserve"> lehet, utólag kiválasztva a számunkra fontosakat. A készülékek részletes működési elvét itt most nem ismertetnénk. 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5.1.3.2. Alacsony olvadáspontú (</w:t>
      </w:r>
      <w:proofErr w:type="spellStart"/>
      <w:r>
        <w:rPr>
          <w:rFonts w:ascii="Times New Roman" w:hAnsi="Times New Roman"/>
          <w:sz w:val="24"/>
          <w:szCs w:val="24"/>
        </w:rPr>
        <w:t>low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point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agaróz</w:t>
      </w:r>
      <w:proofErr w:type="spellEnd"/>
      <w:r>
        <w:rPr>
          <w:rFonts w:ascii="Times New Roman" w:hAnsi="Times New Roman"/>
          <w:sz w:val="24"/>
          <w:szCs w:val="24"/>
        </w:rPr>
        <w:t xml:space="preserve"> alkalmazása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Fragmentizolálás</w:t>
      </w:r>
      <w:proofErr w:type="spellEnd"/>
      <w:r>
        <w:rPr>
          <w:rFonts w:ascii="Times New Roman" w:hAnsi="Times New Roman"/>
          <w:sz w:val="24"/>
          <w:szCs w:val="24"/>
        </w:rPr>
        <w:t xml:space="preserve"> céljára lehet vásárolni olyan </w:t>
      </w:r>
      <w:r w:rsidRPr="001C53BB">
        <w:rPr>
          <w:rFonts w:ascii="Times New Roman" w:hAnsi="Times New Roman"/>
          <w:b/>
          <w:sz w:val="24"/>
          <w:szCs w:val="24"/>
        </w:rPr>
        <w:t xml:space="preserve">speciális </w:t>
      </w:r>
      <w:proofErr w:type="spellStart"/>
      <w:r w:rsidRPr="001C53BB">
        <w:rPr>
          <w:rFonts w:ascii="Times New Roman" w:hAnsi="Times New Roman"/>
          <w:b/>
          <w:sz w:val="24"/>
          <w:szCs w:val="24"/>
        </w:rPr>
        <w:t>agarózt</w:t>
      </w:r>
      <w:proofErr w:type="spellEnd"/>
      <w:r>
        <w:rPr>
          <w:rFonts w:ascii="Times New Roman" w:hAnsi="Times New Roman"/>
          <w:sz w:val="24"/>
          <w:szCs w:val="24"/>
        </w:rPr>
        <w:t xml:space="preserve">, mely már alacsonyabb hőmérsékleten (~65 °C) megolvad. A futtatás után az </w:t>
      </w:r>
      <w:proofErr w:type="spellStart"/>
      <w:r>
        <w:rPr>
          <w:rFonts w:ascii="Times New Roman" w:hAnsi="Times New Roman"/>
          <w:sz w:val="24"/>
          <w:szCs w:val="24"/>
        </w:rPr>
        <w:t>agarózból</w:t>
      </w:r>
      <w:proofErr w:type="spellEnd"/>
      <w:r>
        <w:rPr>
          <w:rFonts w:ascii="Times New Roman" w:hAnsi="Times New Roman"/>
          <w:sz w:val="24"/>
          <w:szCs w:val="24"/>
        </w:rPr>
        <w:t xml:space="preserve"> kivágjuk azt a részt, ahol az izolálni kívánt </w:t>
      </w:r>
      <w:proofErr w:type="spellStart"/>
      <w:r>
        <w:rPr>
          <w:rFonts w:ascii="Times New Roman" w:hAnsi="Times New Roman"/>
          <w:sz w:val="24"/>
          <w:szCs w:val="24"/>
        </w:rPr>
        <w:t>fragment</w:t>
      </w:r>
      <w:proofErr w:type="spellEnd"/>
      <w:r>
        <w:rPr>
          <w:rFonts w:ascii="Times New Roman" w:hAnsi="Times New Roman"/>
          <w:sz w:val="24"/>
          <w:szCs w:val="24"/>
        </w:rPr>
        <w:t xml:space="preserve"> található, TE (20 </w:t>
      </w:r>
      <w:proofErr w:type="spellStart"/>
      <w:r>
        <w:rPr>
          <w:rFonts w:ascii="Times New Roman" w:hAnsi="Times New Roman"/>
          <w:sz w:val="24"/>
          <w:szCs w:val="24"/>
        </w:rPr>
        <w:t>mMTris</w:t>
      </w:r>
      <w:proofErr w:type="spellEnd"/>
      <w:r>
        <w:rPr>
          <w:rFonts w:ascii="Times New Roman" w:hAnsi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/>
          <w:sz w:val="24"/>
          <w:szCs w:val="24"/>
        </w:rPr>
        <w:t>mM</w:t>
      </w:r>
      <w:proofErr w:type="spellEnd"/>
      <w:r>
        <w:rPr>
          <w:rFonts w:ascii="Times New Roman" w:hAnsi="Times New Roman"/>
          <w:sz w:val="24"/>
          <w:szCs w:val="24"/>
        </w:rPr>
        <w:t xml:space="preserve"> EDTA, pH:8) puffert mérünk rá, majd </w:t>
      </w:r>
      <w:proofErr w:type="spellStart"/>
      <w:r>
        <w:rPr>
          <w:rFonts w:ascii="Times New Roman" w:hAnsi="Times New Roman"/>
          <w:sz w:val="24"/>
          <w:szCs w:val="24"/>
        </w:rPr>
        <w:t>mikrocentrifuga</w:t>
      </w:r>
      <w:proofErr w:type="spellEnd"/>
      <w:r>
        <w:rPr>
          <w:rFonts w:ascii="Times New Roman" w:hAnsi="Times New Roman"/>
          <w:sz w:val="24"/>
          <w:szCs w:val="24"/>
        </w:rPr>
        <w:t xml:space="preserve"> csőben felolvasztjuk (65 </w:t>
      </w:r>
      <w:proofErr w:type="spellStart"/>
      <w:r>
        <w:rPr>
          <w:rFonts w:ascii="Times New Roman" w:hAnsi="Times New Roman"/>
          <w:sz w:val="24"/>
          <w:szCs w:val="24"/>
        </w:rPr>
        <w:t>°C-on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nukleinsavat fenolos/kloroformos </w:t>
      </w:r>
      <w:proofErr w:type="spellStart"/>
      <w:r>
        <w:rPr>
          <w:rFonts w:ascii="Times New Roman" w:hAnsi="Times New Roman"/>
          <w:sz w:val="24"/>
          <w:szCs w:val="24"/>
        </w:rPr>
        <w:t>extrakcióval</w:t>
      </w:r>
      <w:proofErr w:type="spellEnd"/>
      <w:r>
        <w:rPr>
          <w:rFonts w:ascii="Times New Roman" w:hAnsi="Times New Roman"/>
          <w:sz w:val="24"/>
          <w:szCs w:val="24"/>
        </w:rPr>
        <w:t xml:space="preserve"> tudjuk tisztítani.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Pr="009C52E6" w:rsidRDefault="00DB69C2" w:rsidP="009A00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C52E6">
        <w:rPr>
          <w:rFonts w:ascii="Times New Roman" w:hAnsi="Times New Roman"/>
          <w:sz w:val="20"/>
          <w:szCs w:val="20"/>
        </w:rPr>
        <w:t xml:space="preserve">Ha a gélben lévő </w:t>
      </w:r>
      <w:proofErr w:type="spellStart"/>
      <w:r w:rsidRPr="009C52E6">
        <w:rPr>
          <w:rFonts w:ascii="Times New Roman" w:hAnsi="Times New Roman"/>
          <w:sz w:val="20"/>
          <w:szCs w:val="20"/>
        </w:rPr>
        <w:t>poliszacharidoktól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 szeretnénk könnyen megszabadulni, érdemes </w:t>
      </w:r>
      <w:proofErr w:type="spellStart"/>
      <w:r w:rsidRPr="009C52E6">
        <w:rPr>
          <w:rFonts w:ascii="Times New Roman" w:hAnsi="Times New Roman"/>
          <w:b/>
          <w:sz w:val="20"/>
          <w:szCs w:val="20"/>
        </w:rPr>
        <w:t>agaráz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 enzimmel azokat feldarabolni. Ilyenkor a kivágott </w:t>
      </w:r>
      <w:proofErr w:type="spellStart"/>
      <w:r w:rsidRPr="009C52E6">
        <w:rPr>
          <w:rFonts w:ascii="Times New Roman" w:hAnsi="Times New Roman"/>
          <w:sz w:val="20"/>
          <w:szCs w:val="20"/>
        </w:rPr>
        <w:t>géldarabot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 az </w:t>
      </w:r>
      <w:proofErr w:type="spellStart"/>
      <w:r w:rsidRPr="009C52E6">
        <w:rPr>
          <w:rFonts w:ascii="Times New Roman" w:hAnsi="Times New Roman"/>
          <w:sz w:val="20"/>
          <w:szCs w:val="20"/>
        </w:rPr>
        <w:t>agaráz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 enzim pufferével több lépésben </w:t>
      </w:r>
      <w:proofErr w:type="spellStart"/>
      <w:r w:rsidRPr="009C52E6">
        <w:rPr>
          <w:rFonts w:ascii="Times New Roman" w:hAnsi="Times New Roman"/>
          <w:sz w:val="20"/>
          <w:szCs w:val="20"/>
        </w:rPr>
        <w:t>ekvilibráljuk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, majd a </w:t>
      </w:r>
      <w:proofErr w:type="spellStart"/>
      <w:r w:rsidRPr="009C52E6">
        <w:rPr>
          <w:rFonts w:ascii="Times New Roman" w:hAnsi="Times New Roman"/>
          <w:sz w:val="20"/>
          <w:szCs w:val="20"/>
        </w:rPr>
        <w:t>géldarab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 megolvasztása után azt 42 </w:t>
      </w:r>
      <w:proofErr w:type="spellStart"/>
      <w:r w:rsidRPr="009C52E6">
        <w:rPr>
          <w:rFonts w:ascii="Times New Roman" w:hAnsi="Times New Roman"/>
          <w:sz w:val="20"/>
          <w:szCs w:val="20"/>
        </w:rPr>
        <w:t>°C-ra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 lehűtjük (itt még nem fog megszilárdulni az </w:t>
      </w:r>
      <w:proofErr w:type="spellStart"/>
      <w:r w:rsidRPr="009C52E6">
        <w:rPr>
          <w:rFonts w:ascii="Times New Roman" w:hAnsi="Times New Roman"/>
          <w:sz w:val="20"/>
          <w:szCs w:val="20"/>
        </w:rPr>
        <w:t>agaróz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), majd </w:t>
      </w:r>
      <w:proofErr w:type="spellStart"/>
      <w:r w:rsidRPr="009C52E6">
        <w:rPr>
          <w:rFonts w:ascii="Times New Roman" w:hAnsi="Times New Roman"/>
          <w:sz w:val="20"/>
          <w:szCs w:val="20"/>
        </w:rPr>
        <w:t>agaráz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 enzimmel órákon át emésztjük. Az emésztés után jöhet a szokásos </w:t>
      </w:r>
      <w:proofErr w:type="spellStart"/>
      <w:r w:rsidRPr="009C52E6">
        <w:rPr>
          <w:rFonts w:ascii="Times New Roman" w:hAnsi="Times New Roman"/>
          <w:sz w:val="20"/>
          <w:szCs w:val="20"/>
        </w:rPr>
        <w:t>extrakciós</w:t>
      </w:r>
      <w:proofErr w:type="spellEnd"/>
      <w:r w:rsidRPr="009C52E6">
        <w:rPr>
          <w:rFonts w:ascii="Times New Roman" w:hAnsi="Times New Roman"/>
          <w:sz w:val="20"/>
          <w:szCs w:val="20"/>
        </w:rPr>
        <w:t xml:space="preserve"> tisztítás. A módszer hátránya, hogy nagyon időigényes, és a speciális</w:t>
      </w:r>
      <w:r>
        <w:rPr>
          <w:rFonts w:ascii="Times New Roman" w:hAnsi="Times New Roman"/>
          <w:sz w:val="20"/>
          <w:szCs w:val="20"/>
        </w:rPr>
        <w:t>,</w:t>
      </w:r>
      <w:r w:rsidRPr="009C52E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alacsony olvadáspontú </w:t>
      </w:r>
      <w:proofErr w:type="spellStart"/>
      <w:r w:rsidRPr="009C52E6">
        <w:rPr>
          <w:rFonts w:ascii="Times New Roman" w:hAnsi="Times New Roman"/>
          <w:sz w:val="20"/>
          <w:szCs w:val="20"/>
        </w:rPr>
        <w:t>agaróz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9C52E6">
        <w:rPr>
          <w:rFonts w:ascii="Times New Roman" w:hAnsi="Times New Roman"/>
          <w:sz w:val="20"/>
          <w:szCs w:val="20"/>
        </w:rPr>
        <w:t>is igen drága.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5.1.3.3. Olvasztás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sókkal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 jelenség, hogy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tulajdonságú sók ionjai tönkreteszik a polimerek másodlagos szerkezetét. Ezt teszik a </w:t>
      </w:r>
      <w:proofErr w:type="spellStart"/>
      <w:r>
        <w:rPr>
          <w:rFonts w:ascii="Times New Roman" w:hAnsi="Times New Roman"/>
          <w:sz w:val="24"/>
          <w:szCs w:val="24"/>
        </w:rPr>
        <w:t>poliszacharidokkal</w:t>
      </w:r>
      <w:proofErr w:type="spellEnd"/>
      <w:r>
        <w:rPr>
          <w:rFonts w:ascii="Times New Roman" w:hAnsi="Times New Roman"/>
          <w:sz w:val="24"/>
          <w:szCs w:val="24"/>
        </w:rPr>
        <w:t xml:space="preserve"> is. Ennek következtében az </w:t>
      </w:r>
      <w:proofErr w:type="spellStart"/>
      <w:r>
        <w:rPr>
          <w:rFonts w:ascii="Times New Roman" w:hAnsi="Times New Roman"/>
          <w:sz w:val="24"/>
          <w:szCs w:val="24"/>
        </w:rPr>
        <w:t>agaróz</w:t>
      </w:r>
      <w:proofErr w:type="spellEnd"/>
      <w:r>
        <w:rPr>
          <w:rFonts w:ascii="Times New Roman" w:hAnsi="Times New Roman"/>
          <w:sz w:val="24"/>
          <w:szCs w:val="24"/>
        </w:rPr>
        <w:t xml:space="preserve"> gél már 55 </w:t>
      </w:r>
      <w:proofErr w:type="spellStart"/>
      <w:r>
        <w:rPr>
          <w:rFonts w:ascii="Times New Roman" w:hAnsi="Times New Roman"/>
          <w:sz w:val="24"/>
          <w:szCs w:val="24"/>
        </w:rPr>
        <w:t>°C-on</w:t>
      </w:r>
      <w:proofErr w:type="spellEnd"/>
      <w:r>
        <w:rPr>
          <w:rFonts w:ascii="Times New Roman" w:hAnsi="Times New Roman"/>
          <w:sz w:val="24"/>
          <w:szCs w:val="24"/>
        </w:rPr>
        <w:t xml:space="preserve"> megolvad. A kiszabaduló nukleinsavak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ionok oldatában kötnek az olvasztás után hozzáadott üveggyöngyökhöz. A gyöngyök centrifugával gyorsan ülepíthetőek. Alkoholos pufferekkel a megkötődött nukleinsavak moshatóak, alacsony </w:t>
      </w:r>
      <w:proofErr w:type="spellStart"/>
      <w:r>
        <w:rPr>
          <w:rFonts w:ascii="Times New Roman" w:hAnsi="Times New Roman"/>
          <w:sz w:val="24"/>
          <w:szCs w:val="24"/>
        </w:rPr>
        <w:t>sókoncentrációjú</w:t>
      </w:r>
      <w:proofErr w:type="spellEnd"/>
      <w:r>
        <w:rPr>
          <w:rFonts w:ascii="Times New Roman" w:hAnsi="Times New Roman"/>
          <w:sz w:val="24"/>
          <w:szCs w:val="24"/>
        </w:rPr>
        <w:t xml:space="preserve">, alkoholmentes pufferekkel pedig </w:t>
      </w:r>
      <w:proofErr w:type="spellStart"/>
      <w:r>
        <w:rPr>
          <w:rFonts w:ascii="Times New Roman" w:hAnsi="Times New Roman"/>
          <w:sz w:val="24"/>
          <w:szCs w:val="24"/>
        </w:rPr>
        <w:t>eluálhatóak</w:t>
      </w:r>
      <w:proofErr w:type="spellEnd"/>
      <w:r>
        <w:rPr>
          <w:rFonts w:ascii="Times New Roman" w:hAnsi="Times New Roman"/>
          <w:sz w:val="24"/>
          <w:szCs w:val="24"/>
        </w:rPr>
        <w:t xml:space="preserve"> a gyöngyökről.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5.1.3.4. Préselés a gélből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 egy igen egyszerű elven működő technika. Lényege, hogy valamilyen piciny lyukon keresztül a gélből a folyadékot a benne lévő nukleinsavakkal együtt kipréseljük. Alkalmas erre egy injekciós fecskendő igen pici lyukú tűvel, vagy porózus műanyag lapon keresztül történő centrifugálás. Az oldatból a nukleinsavat a már ismert technikák egyikével (extrahálás-kicsapás, vagy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ionokkal </w:t>
      </w:r>
      <w:proofErr w:type="spellStart"/>
      <w:r>
        <w:rPr>
          <w:rFonts w:ascii="Times New Roman" w:hAnsi="Times New Roman"/>
          <w:sz w:val="24"/>
          <w:szCs w:val="24"/>
        </w:rPr>
        <w:t>szilikagélhez</w:t>
      </w:r>
      <w:proofErr w:type="spellEnd"/>
      <w:r>
        <w:rPr>
          <w:rFonts w:ascii="Times New Roman" w:hAnsi="Times New Roman"/>
          <w:sz w:val="24"/>
          <w:szCs w:val="24"/>
        </w:rPr>
        <w:t xml:space="preserve"> kötés) tisztíthatjuk.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Pr="000458FE" w:rsidRDefault="00DB69C2" w:rsidP="00E0519A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5.1.4. RNS-izolálás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Már említettük, hogy igen sokféle </w:t>
      </w:r>
      <w:proofErr w:type="spellStart"/>
      <w:r>
        <w:rPr>
          <w:rFonts w:ascii="Times New Roman" w:hAnsi="Times New Roman"/>
          <w:sz w:val="24"/>
          <w:szCs w:val="24"/>
        </w:rPr>
        <w:t>RN-áz</w:t>
      </w:r>
      <w:proofErr w:type="spellEnd"/>
      <w:r>
        <w:rPr>
          <w:rFonts w:ascii="Times New Roman" w:hAnsi="Times New Roman"/>
          <w:sz w:val="24"/>
          <w:szCs w:val="24"/>
        </w:rPr>
        <w:t xml:space="preserve"> létezik a sejtekben, vannak közöttük nagyon stabil enzimek. A bőrünkről, hajunkból folyamatosan kerülnek elhalt sejtek a környezetünkbe, nem túlzás azt állítani, hogy a belőlük kiszabaduló </w:t>
      </w:r>
      <w:proofErr w:type="spellStart"/>
      <w:r>
        <w:rPr>
          <w:rFonts w:ascii="Times New Roman" w:hAnsi="Times New Roman"/>
          <w:sz w:val="24"/>
          <w:szCs w:val="24"/>
        </w:rPr>
        <w:t>RN-ázok</w:t>
      </w:r>
      <w:proofErr w:type="spellEnd"/>
      <w:r>
        <w:rPr>
          <w:rFonts w:ascii="Times New Roman" w:hAnsi="Times New Roman"/>
          <w:sz w:val="24"/>
          <w:szCs w:val="24"/>
        </w:rPr>
        <w:t xml:space="preserve"> mindenütt ott vannak. RNS-</w:t>
      </w:r>
      <w:r>
        <w:rPr>
          <w:rFonts w:ascii="Times New Roman" w:hAnsi="Times New Roman"/>
          <w:sz w:val="24"/>
          <w:szCs w:val="24"/>
        </w:rPr>
        <w:lastRenderedPageBreak/>
        <w:t xml:space="preserve">izolálásnál tehát elsődleges szempont, hogy megakadályozzuk az </w:t>
      </w:r>
      <w:proofErr w:type="spellStart"/>
      <w:r>
        <w:rPr>
          <w:rFonts w:ascii="Times New Roman" w:hAnsi="Times New Roman"/>
          <w:sz w:val="24"/>
          <w:szCs w:val="24"/>
        </w:rPr>
        <w:t>RN-ázok</w:t>
      </w:r>
      <w:proofErr w:type="spellEnd"/>
      <w:r>
        <w:rPr>
          <w:rFonts w:ascii="Times New Roman" w:hAnsi="Times New Roman"/>
          <w:sz w:val="24"/>
          <w:szCs w:val="24"/>
        </w:rPr>
        <w:t xml:space="preserve"> hozzáférését a mintánkhoz.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Pr="0014391D" w:rsidRDefault="00DB69C2" w:rsidP="009A00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4391D">
        <w:rPr>
          <w:rFonts w:ascii="Times New Roman" w:hAnsi="Times New Roman"/>
          <w:sz w:val="20"/>
          <w:szCs w:val="20"/>
        </w:rPr>
        <w:t xml:space="preserve">Az izolálást </w:t>
      </w:r>
      <w:r w:rsidRPr="001C53BB">
        <w:rPr>
          <w:rFonts w:ascii="Times New Roman" w:hAnsi="Times New Roman"/>
          <w:b/>
          <w:sz w:val="20"/>
          <w:szCs w:val="20"/>
        </w:rPr>
        <w:t>nagyon tiszta körülmények között</w:t>
      </w:r>
      <w:r w:rsidRPr="0014391D">
        <w:rPr>
          <w:rFonts w:ascii="Times New Roman" w:hAnsi="Times New Roman"/>
          <w:sz w:val="20"/>
          <w:szCs w:val="20"/>
        </w:rPr>
        <w:t xml:space="preserve">, gyorsan, és lehetőleg minél alacsonyabb hőfokon (jégben hűtve) végezzük. Előre letisztított laborasztal és pipetták, tiszta kesztyű, </w:t>
      </w:r>
      <w:proofErr w:type="spellStart"/>
      <w:r w:rsidRPr="0014391D">
        <w:rPr>
          <w:rFonts w:ascii="Times New Roman" w:hAnsi="Times New Roman"/>
          <w:sz w:val="20"/>
          <w:szCs w:val="20"/>
        </w:rPr>
        <w:t>RN-áz</w:t>
      </w:r>
      <w:r>
        <w:rPr>
          <w:rFonts w:ascii="Times New Roman" w:hAnsi="Times New Roman"/>
          <w:sz w:val="20"/>
          <w:szCs w:val="20"/>
        </w:rPr>
        <w:t>-</w:t>
      </w:r>
      <w:r w:rsidRPr="0014391D">
        <w:rPr>
          <w:rFonts w:ascii="Times New Roman" w:hAnsi="Times New Roman"/>
          <w:sz w:val="20"/>
          <w:szCs w:val="20"/>
        </w:rPr>
        <w:t>mentes</w:t>
      </w:r>
      <w:proofErr w:type="spellEnd"/>
      <w:r w:rsidRPr="0014391D">
        <w:rPr>
          <w:rFonts w:ascii="Times New Roman" w:hAnsi="Times New Roman"/>
          <w:sz w:val="20"/>
          <w:szCs w:val="20"/>
        </w:rPr>
        <w:t xml:space="preserve"> oldatok és műanyag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391D">
        <w:rPr>
          <w:rFonts w:ascii="Times New Roman" w:hAnsi="Times New Roman"/>
          <w:sz w:val="20"/>
          <w:szCs w:val="20"/>
        </w:rPr>
        <w:t xml:space="preserve">áru elengedhetetlen előfeltételek. Az RNS-munkához használt oldatainkat elkészítés után 1/1000-ed térfogat </w:t>
      </w:r>
      <w:proofErr w:type="spellStart"/>
      <w:r w:rsidRPr="0014391D">
        <w:rPr>
          <w:rFonts w:ascii="Times New Roman" w:hAnsi="Times New Roman"/>
          <w:sz w:val="20"/>
          <w:szCs w:val="20"/>
        </w:rPr>
        <w:t>dietil-pirokarbonáttal</w:t>
      </w:r>
      <w:proofErr w:type="spellEnd"/>
      <w:r w:rsidRPr="0014391D">
        <w:rPr>
          <w:rFonts w:ascii="Times New Roman" w:hAnsi="Times New Roman"/>
          <w:sz w:val="20"/>
          <w:szCs w:val="20"/>
        </w:rPr>
        <w:t xml:space="preserve"> (</w:t>
      </w:r>
      <w:r w:rsidRPr="001C53BB">
        <w:rPr>
          <w:rFonts w:ascii="Times New Roman" w:hAnsi="Times New Roman"/>
          <w:b/>
          <w:sz w:val="20"/>
          <w:szCs w:val="20"/>
        </w:rPr>
        <w:t>DEPC</w:t>
      </w:r>
      <w:r w:rsidRPr="0014391D">
        <w:rPr>
          <w:rFonts w:ascii="Times New Roman" w:hAnsi="Times New Roman"/>
          <w:sz w:val="20"/>
          <w:szCs w:val="20"/>
        </w:rPr>
        <w:t>) rázzuk össze, mert az</w:t>
      </w:r>
      <w:r>
        <w:rPr>
          <w:rFonts w:ascii="Times New Roman" w:hAnsi="Times New Roman"/>
          <w:sz w:val="20"/>
          <w:szCs w:val="20"/>
        </w:rPr>
        <w:t xml:space="preserve"> tönkreteszi az </w:t>
      </w:r>
      <w:proofErr w:type="spellStart"/>
      <w:r>
        <w:rPr>
          <w:rFonts w:ascii="Times New Roman" w:hAnsi="Times New Roman"/>
          <w:sz w:val="20"/>
          <w:szCs w:val="20"/>
        </w:rPr>
        <w:t>RN-ázt</w:t>
      </w:r>
      <w:proofErr w:type="spellEnd"/>
      <w:r>
        <w:rPr>
          <w:rFonts w:ascii="Times New Roman" w:hAnsi="Times New Roman"/>
          <w:sz w:val="20"/>
          <w:szCs w:val="20"/>
        </w:rPr>
        <w:t xml:space="preserve">. A </w:t>
      </w:r>
      <w:proofErr w:type="spellStart"/>
      <w:r>
        <w:rPr>
          <w:rFonts w:ascii="Times New Roman" w:hAnsi="Times New Roman"/>
          <w:sz w:val="20"/>
          <w:szCs w:val="20"/>
        </w:rPr>
        <w:t>DEPC-e</w:t>
      </w:r>
      <w:r w:rsidRPr="0014391D">
        <w:rPr>
          <w:rFonts w:ascii="Times New Roman" w:hAnsi="Times New Roman"/>
          <w:sz w:val="20"/>
          <w:szCs w:val="20"/>
        </w:rPr>
        <w:t>t</w:t>
      </w:r>
      <w:proofErr w:type="spellEnd"/>
      <w:r w:rsidRPr="0014391D">
        <w:rPr>
          <w:rFonts w:ascii="Times New Roman" w:hAnsi="Times New Roman"/>
          <w:sz w:val="20"/>
          <w:szCs w:val="20"/>
        </w:rPr>
        <w:t xml:space="preserve"> 15 perces autoklávozással tudjuk elbontani. A manapság kapható, laboratóriumban használt víztisztító készülékek többnyire olyan tisztaságú vizet szolgáltatnak, amelyet szükségtelen további kezelésnek (pl. DEPC) alávetni.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Hagyományosan a sejteket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sókat (</w:t>
      </w:r>
      <w:proofErr w:type="spellStart"/>
      <w:r w:rsidRPr="001C53BB">
        <w:rPr>
          <w:rFonts w:ascii="Times New Roman" w:hAnsi="Times New Roman"/>
          <w:b/>
          <w:sz w:val="24"/>
          <w:szCs w:val="24"/>
        </w:rPr>
        <w:t>guanidin-izotiocianát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guanidin-hidroklorid</w:t>
      </w:r>
      <w:proofErr w:type="spellEnd"/>
      <w:r>
        <w:rPr>
          <w:rFonts w:ascii="Times New Roman" w:hAnsi="Times New Roman"/>
          <w:sz w:val="24"/>
          <w:szCs w:val="24"/>
        </w:rPr>
        <w:t xml:space="preserve">) tartalmazó </w:t>
      </w:r>
      <w:proofErr w:type="spellStart"/>
      <w:r>
        <w:rPr>
          <w:rFonts w:ascii="Times New Roman" w:hAnsi="Times New Roman"/>
          <w:sz w:val="24"/>
          <w:szCs w:val="24"/>
        </w:rPr>
        <w:t>lizáló</w:t>
      </w:r>
      <w:proofErr w:type="spellEnd"/>
      <w:r>
        <w:rPr>
          <w:rFonts w:ascii="Times New Roman" w:hAnsi="Times New Roman"/>
          <w:sz w:val="24"/>
          <w:szCs w:val="24"/>
        </w:rPr>
        <w:t xml:space="preserve"> pufferrel tárjuk fel, mely tartalmaz </w:t>
      </w:r>
      <w:proofErr w:type="spellStart"/>
      <w:r w:rsidRPr="001C53BB">
        <w:rPr>
          <w:rFonts w:ascii="Times New Roman" w:hAnsi="Times New Roman"/>
          <w:b/>
          <w:sz w:val="24"/>
          <w:szCs w:val="24"/>
        </w:rPr>
        <w:t>detergenst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nátrium-szarkozilát</w:t>
      </w:r>
      <w:proofErr w:type="spellEnd"/>
      <w:r>
        <w:rPr>
          <w:rFonts w:ascii="Times New Roman" w:hAnsi="Times New Roman"/>
          <w:sz w:val="24"/>
          <w:szCs w:val="24"/>
        </w:rPr>
        <w:t xml:space="preserve">) és diszulfid-hidakat bontó </w:t>
      </w:r>
      <w:proofErr w:type="spellStart"/>
      <w:r w:rsidRPr="001C53BB">
        <w:rPr>
          <w:rFonts w:ascii="Times New Roman" w:hAnsi="Times New Roman"/>
          <w:b/>
          <w:sz w:val="24"/>
          <w:szCs w:val="24"/>
        </w:rPr>
        <w:t>redukálószert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β-merkaptoetanol</w:t>
      </w:r>
      <w:proofErr w:type="spellEnd"/>
      <w:r>
        <w:rPr>
          <w:rFonts w:ascii="Times New Roman" w:hAnsi="Times New Roman"/>
          <w:sz w:val="24"/>
          <w:szCs w:val="24"/>
        </w:rPr>
        <w:t xml:space="preserve">) is. A homogenizálás után centrifugálással eltávolítjuk az esetleges sejttörmeléket, majd magas </w:t>
      </w:r>
      <w:proofErr w:type="spellStart"/>
      <w:r>
        <w:rPr>
          <w:rFonts w:ascii="Times New Roman" w:hAnsi="Times New Roman"/>
          <w:sz w:val="24"/>
          <w:szCs w:val="24"/>
        </w:rPr>
        <w:t>sókoncentrációjú</w:t>
      </w:r>
      <w:proofErr w:type="spellEnd"/>
      <w:r>
        <w:rPr>
          <w:rFonts w:ascii="Times New Roman" w:hAnsi="Times New Roman"/>
          <w:sz w:val="24"/>
          <w:szCs w:val="24"/>
        </w:rPr>
        <w:t xml:space="preserve"> (2M nátrium-acetát, pH:4) pufferrel </w:t>
      </w:r>
      <w:r w:rsidRPr="001C53BB">
        <w:rPr>
          <w:rFonts w:ascii="Times New Roman" w:hAnsi="Times New Roman"/>
          <w:b/>
          <w:sz w:val="24"/>
          <w:szCs w:val="24"/>
        </w:rPr>
        <w:t>savanyítjuk</w:t>
      </w:r>
      <w:r>
        <w:rPr>
          <w:rFonts w:ascii="Times New Roman" w:hAnsi="Times New Roman"/>
          <w:sz w:val="24"/>
          <w:szCs w:val="24"/>
        </w:rPr>
        <w:t xml:space="preserve"> az oldatot. A szokásos extraháláshoz savas kémhatású (pH:~4,5) fenolt használunk, az extrahálást többször ismételhetjük. A kicsapást +1 térfogat </w:t>
      </w:r>
      <w:proofErr w:type="spellStart"/>
      <w:r>
        <w:rPr>
          <w:rFonts w:ascii="Times New Roman" w:hAnsi="Times New Roman"/>
          <w:sz w:val="24"/>
          <w:szCs w:val="24"/>
        </w:rPr>
        <w:t>izopropanollal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1C53BB">
        <w:rPr>
          <w:rFonts w:ascii="Times New Roman" w:hAnsi="Times New Roman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csony </w:t>
      </w:r>
      <w:proofErr w:type="spellStart"/>
      <w:r>
        <w:rPr>
          <w:rFonts w:ascii="Times New Roman" w:hAnsi="Times New Roman"/>
          <w:sz w:val="24"/>
          <w:szCs w:val="24"/>
        </w:rPr>
        <w:t>pH-</w:t>
      </w:r>
      <w:r w:rsidRPr="001C53BB">
        <w:rPr>
          <w:rFonts w:ascii="Times New Roman" w:hAnsi="Times New Roman"/>
          <w:sz w:val="24"/>
          <w:szCs w:val="24"/>
        </w:rPr>
        <w:t>n</w:t>
      </w:r>
      <w:proofErr w:type="spellEnd"/>
      <w:r w:rsidRPr="001C53BB">
        <w:rPr>
          <w:rFonts w:ascii="Times New Roman" w:hAnsi="Times New Roman"/>
          <w:sz w:val="24"/>
          <w:szCs w:val="24"/>
        </w:rPr>
        <w:t xml:space="preserve"> a DNS nem csapódik ki</w:t>
      </w:r>
      <w:r>
        <w:rPr>
          <w:rFonts w:ascii="Times New Roman" w:hAnsi="Times New Roman"/>
          <w:sz w:val="24"/>
          <w:szCs w:val="24"/>
        </w:rPr>
        <w:t xml:space="preserve">), a mosást 70%-os etanollal végezzük. Száradást követően az RNS-t </w:t>
      </w:r>
      <w:proofErr w:type="spellStart"/>
      <w:r>
        <w:rPr>
          <w:rFonts w:ascii="Times New Roman" w:hAnsi="Times New Roman"/>
          <w:sz w:val="24"/>
          <w:szCs w:val="24"/>
        </w:rPr>
        <w:t>DEPC-cel</w:t>
      </w:r>
      <w:proofErr w:type="spellEnd"/>
      <w:r>
        <w:rPr>
          <w:rFonts w:ascii="Times New Roman" w:hAnsi="Times New Roman"/>
          <w:sz w:val="24"/>
          <w:szCs w:val="24"/>
        </w:rPr>
        <w:t xml:space="preserve"> kezelt vízbe vesszük fel. Ha csak </w:t>
      </w:r>
      <w:proofErr w:type="spellStart"/>
      <w:r w:rsidRPr="001C53BB">
        <w:rPr>
          <w:rFonts w:ascii="Times New Roman" w:hAnsi="Times New Roman"/>
          <w:b/>
          <w:sz w:val="24"/>
          <w:szCs w:val="24"/>
        </w:rPr>
        <w:t>mRNS-ekre</w:t>
      </w:r>
      <w:proofErr w:type="spellEnd"/>
      <w:r>
        <w:rPr>
          <w:rFonts w:ascii="Times New Roman" w:hAnsi="Times New Roman"/>
          <w:sz w:val="24"/>
          <w:szCs w:val="24"/>
        </w:rPr>
        <w:t xml:space="preserve"> van szükségünk, az izolálást követően </w:t>
      </w:r>
      <w:proofErr w:type="spellStart"/>
      <w:r w:rsidRPr="001C53BB">
        <w:rPr>
          <w:rFonts w:ascii="Times New Roman" w:hAnsi="Times New Roman"/>
          <w:b/>
          <w:sz w:val="24"/>
          <w:szCs w:val="24"/>
        </w:rPr>
        <w:t>oligo-dT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C53BB">
        <w:rPr>
          <w:rFonts w:ascii="Times New Roman" w:hAnsi="Times New Roman"/>
          <w:b/>
          <w:sz w:val="24"/>
          <w:szCs w:val="24"/>
        </w:rPr>
        <w:t>oszlopkromatográfiával</w:t>
      </w:r>
      <w:r>
        <w:rPr>
          <w:rFonts w:ascii="Times New Roman" w:hAnsi="Times New Roman"/>
          <w:sz w:val="24"/>
          <w:szCs w:val="24"/>
        </w:rPr>
        <w:t xml:space="preserve"> tudjuk azokat kinyerni. Ha totális RNS-t izolálunk, annak épségét </w:t>
      </w:r>
      <w:proofErr w:type="spellStart"/>
      <w:r>
        <w:rPr>
          <w:rFonts w:ascii="Times New Roman" w:hAnsi="Times New Roman"/>
          <w:sz w:val="24"/>
          <w:szCs w:val="24"/>
        </w:rPr>
        <w:t>gélelektroforézissel</w:t>
      </w:r>
      <w:proofErr w:type="spellEnd"/>
      <w:r>
        <w:rPr>
          <w:rFonts w:ascii="Times New Roman" w:hAnsi="Times New Roman"/>
          <w:sz w:val="24"/>
          <w:szCs w:val="24"/>
        </w:rPr>
        <w:t xml:space="preserve"> tudjuk ellenőrizni (elsősorban a </w:t>
      </w:r>
      <w:proofErr w:type="spellStart"/>
      <w:r>
        <w:rPr>
          <w:rFonts w:ascii="Times New Roman" w:hAnsi="Times New Roman"/>
          <w:sz w:val="24"/>
          <w:szCs w:val="24"/>
        </w:rPr>
        <w:t>riboszomális</w:t>
      </w:r>
      <w:proofErr w:type="spellEnd"/>
      <w:r>
        <w:rPr>
          <w:rFonts w:ascii="Times New Roman" w:hAnsi="Times New Roman"/>
          <w:sz w:val="24"/>
          <w:szCs w:val="24"/>
        </w:rPr>
        <w:t xml:space="preserve"> RNS-eket jelentő, jól elkülönült, két vastagabb csík alapján, 5-6. ábra).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96224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534793" cy="1990725"/>
            <wp:effectExtent l="6096" t="0" r="2286" b="0"/>
            <wp:docPr id="6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33650" cy="2028828"/>
                      <a:chOff x="1071546" y="2714612"/>
                      <a:chExt cx="2533650" cy="2028828"/>
                    </a:xfrm>
                  </a:grpSpPr>
                  <a:grpSp>
                    <a:nvGrpSpPr>
                      <a:cNvPr id="7" name="Csoportba foglalás 6"/>
                      <a:cNvGrpSpPr/>
                    </a:nvGrpSpPr>
                    <a:grpSpPr>
                      <a:xfrm>
                        <a:off x="1071546" y="2714612"/>
                        <a:ext cx="2533650" cy="2028828"/>
                        <a:chOff x="1071546" y="2714612"/>
                        <a:chExt cx="2533650" cy="2028828"/>
                      </a:xfrm>
                    </a:grpSpPr>
                    <a:pic>
                      <a:nvPicPr>
                        <a:cNvPr id="3075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46" y="3143240"/>
                          <a:ext cx="2533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643050" y="2714612"/>
                          <a:ext cx="1308371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RNS degradáció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>
                          <a:off x="1142984" y="3000364"/>
                          <a:ext cx="2286016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5-6. ábra</w:t>
      </w:r>
    </w:p>
    <w:p w:rsidR="00DB69C2" w:rsidRPr="00E536E5" w:rsidRDefault="00DB69C2" w:rsidP="00E536E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536E5">
        <w:rPr>
          <w:rFonts w:ascii="Times New Roman" w:hAnsi="Times New Roman"/>
          <w:sz w:val="24"/>
          <w:szCs w:val="24"/>
        </w:rPr>
        <w:t>http</w:t>
      </w:r>
      <w:proofErr w:type="gramEnd"/>
      <w:r w:rsidRPr="00E536E5">
        <w:rPr>
          <w:rFonts w:ascii="Times New Roman" w:hAnsi="Times New Roman"/>
          <w:sz w:val="24"/>
          <w:szCs w:val="24"/>
        </w:rPr>
        <w:t xml:space="preserve">://www.geochemicaltransactions.com/content/7/1/3/figure/F3?highres=y 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2013.09.02.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Manapság már kapni olyan vegyszerkeverékeket (</w:t>
      </w:r>
      <w:proofErr w:type="spellStart"/>
      <w:r w:rsidRPr="00993AE3">
        <w:rPr>
          <w:rFonts w:ascii="Times New Roman" w:hAnsi="Times New Roman"/>
          <w:i/>
          <w:sz w:val="24"/>
          <w:szCs w:val="24"/>
        </w:rPr>
        <w:t>Trizol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3AE3">
        <w:rPr>
          <w:rFonts w:ascii="Times New Roman" w:hAnsi="Times New Roman"/>
          <w:i/>
          <w:sz w:val="24"/>
          <w:szCs w:val="24"/>
        </w:rPr>
        <w:t>Tri</w:t>
      </w:r>
      <w:proofErr w:type="spellEnd"/>
      <w:r>
        <w:rPr>
          <w:rFonts w:ascii="Times New Roman" w:hAnsi="Times New Roman"/>
          <w:sz w:val="24"/>
          <w:szCs w:val="24"/>
        </w:rPr>
        <w:t xml:space="preserve"> stb.), amelyben a </w:t>
      </w:r>
      <w:proofErr w:type="spellStart"/>
      <w:r>
        <w:rPr>
          <w:rFonts w:ascii="Times New Roman" w:hAnsi="Times New Roman"/>
          <w:sz w:val="24"/>
          <w:szCs w:val="24"/>
        </w:rPr>
        <w:t>kaotróp</w:t>
      </w:r>
      <w:proofErr w:type="spellEnd"/>
      <w:r>
        <w:rPr>
          <w:rFonts w:ascii="Times New Roman" w:hAnsi="Times New Roman"/>
          <w:sz w:val="24"/>
          <w:szCs w:val="24"/>
        </w:rPr>
        <w:t xml:space="preserve"> ionoktól kezdve a fenolon át a pufferekig minden megtalálható. Ha ezekben homogenizáljuk a mintánkat, utána egy egyszerű kloroformos </w:t>
      </w:r>
      <w:proofErr w:type="spellStart"/>
      <w:r>
        <w:rPr>
          <w:rFonts w:ascii="Times New Roman" w:hAnsi="Times New Roman"/>
          <w:sz w:val="24"/>
          <w:szCs w:val="24"/>
        </w:rPr>
        <w:t>extrakcióval</w:t>
      </w:r>
      <w:proofErr w:type="spellEnd"/>
      <w:r>
        <w:rPr>
          <w:rFonts w:ascii="Times New Roman" w:hAnsi="Times New Roman"/>
          <w:sz w:val="24"/>
          <w:szCs w:val="24"/>
        </w:rPr>
        <w:t xml:space="preserve"> külön tudjuk választani az RNS-t tartalmazó vizes fázist, amiből a szokásos módon (</w:t>
      </w:r>
      <w:proofErr w:type="spellStart"/>
      <w:r>
        <w:rPr>
          <w:rFonts w:ascii="Times New Roman" w:hAnsi="Times New Roman"/>
          <w:sz w:val="24"/>
          <w:szCs w:val="24"/>
        </w:rPr>
        <w:t>izopropanollal</w:t>
      </w:r>
      <w:proofErr w:type="spellEnd"/>
      <w:r>
        <w:rPr>
          <w:rFonts w:ascii="Times New Roman" w:hAnsi="Times New Roman"/>
          <w:sz w:val="24"/>
          <w:szCs w:val="24"/>
        </w:rPr>
        <w:t>, etanollal) csaphatjuk ki az RNS-t.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Egyre elterjedtebbek az RNS-izoláló kitek is. Ezek az RNS </w:t>
      </w:r>
      <w:proofErr w:type="spellStart"/>
      <w:r>
        <w:rPr>
          <w:rFonts w:ascii="Times New Roman" w:hAnsi="Times New Roman"/>
          <w:sz w:val="24"/>
          <w:szCs w:val="24"/>
        </w:rPr>
        <w:t>szilikagél</w:t>
      </w:r>
      <w:proofErr w:type="spellEnd"/>
      <w:r>
        <w:rPr>
          <w:rFonts w:ascii="Times New Roman" w:hAnsi="Times New Roman"/>
          <w:sz w:val="24"/>
          <w:szCs w:val="24"/>
        </w:rPr>
        <w:t xml:space="preserve">, illetve anioncserélő-oszlop iránti affinitását használják ki. 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Pr="00D74136" w:rsidRDefault="00DB69C2" w:rsidP="00AC52B1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lastRenderedPageBreak/>
        <w:t>5.2</w:t>
      </w:r>
      <w:r w:rsidRPr="00D74136">
        <w:rPr>
          <w:rFonts w:ascii="Times New Roman" w:hAnsi="Times New Roman"/>
          <w:color w:val="000000"/>
          <w:sz w:val="36"/>
          <w:szCs w:val="36"/>
        </w:rPr>
        <w:t xml:space="preserve">. </w:t>
      </w:r>
      <w:r>
        <w:rPr>
          <w:rFonts w:ascii="Times New Roman" w:hAnsi="Times New Roman"/>
          <w:color w:val="000000"/>
          <w:sz w:val="36"/>
          <w:szCs w:val="36"/>
        </w:rPr>
        <w:t>Fehérjék izolálása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Fehérjéket a </w:t>
      </w:r>
      <w:r w:rsidRPr="001C53BB">
        <w:rPr>
          <w:rFonts w:ascii="Times New Roman" w:hAnsi="Times New Roman"/>
          <w:b/>
          <w:sz w:val="24"/>
          <w:szCs w:val="24"/>
        </w:rPr>
        <w:t>fiziológiás</w:t>
      </w:r>
      <w:r w:rsidRPr="001C53BB">
        <w:rPr>
          <w:rFonts w:ascii="Times New Roman" w:hAnsi="Times New Roman"/>
          <w:sz w:val="24"/>
          <w:szCs w:val="24"/>
        </w:rPr>
        <w:t xml:space="preserve"> körülményekhez</w:t>
      </w:r>
      <w:r>
        <w:rPr>
          <w:rFonts w:ascii="Times New Roman" w:hAnsi="Times New Roman"/>
          <w:sz w:val="24"/>
          <w:szCs w:val="24"/>
        </w:rPr>
        <w:t xml:space="preserve"> jobban ragaszkodó technikákkal szoktak izolálni, mert érzékenyek a nagyobb </w:t>
      </w:r>
      <w:proofErr w:type="spellStart"/>
      <w:r>
        <w:rPr>
          <w:rFonts w:ascii="Times New Roman" w:hAnsi="Times New Roman"/>
          <w:sz w:val="24"/>
          <w:szCs w:val="24"/>
        </w:rPr>
        <w:t>sókoncentráció-</w:t>
      </w:r>
      <w:proofErr w:type="spellEnd"/>
      <w:r>
        <w:rPr>
          <w:rFonts w:ascii="Times New Roman" w:hAnsi="Times New Roman"/>
          <w:sz w:val="24"/>
          <w:szCs w:val="24"/>
        </w:rPr>
        <w:t xml:space="preserve"> és pH-változásokra, vagy az oldhatósági körülmények megváltozására. Egy tipikus izoláló pufferben valamilyen </w:t>
      </w:r>
      <w:proofErr w:type="spellStart"/>
      <w:r>
        <w:rPr>
          <w:rFonts w:ascii="Times New Roman" w:hAnsi="Times New Roman"/>
          <w:sz w:val="24"/>
          <w:szCs w:val="24"/>
        </w:rPr>
        <w:t>pufferhatású</w:t>
      </w:r>
      <w:proofErr w:type="spellEnd"/>
      <w:r>
        <w:rPr>
          <w:rFonts w:ascii="Times New Roman" w:hAnsi="Times New Roman"/>
          <w:sz w:val="24"/>
          <w:szCs w:val="24"/>
        </w:rPr>
        <w:t xml:space="preserve"> anyag (foszfát, </w:t>
      </w:r>
      <w:proofErr w:type="spellStart"/>
      <w:r>
        <w:rPr>
          <w:rFonts w:ascii="Times New Roman" w:hAnsi="Times New Roman"/>
          <w:sz w:val="24"/>
          <w:szCs w:val="24"/>
        </w:rPr>
        <w:t>Tris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kelátor</w:t>
      </w:r>
      <w:proofErr w:type="spellEnd"/>
      <w:r>
        <w:rPr>
          <w:rFonts w:ascii="Times New Roman" w:hAnsi="Times New Roman"/>
          <w:sz w:val="24"/>
          <w:szCs w:val="24"/>
        </w:rPr>
        <w:t xml:space="preserve"> (EDTA, EGTA), megfelelő </w:t>
      </w:r>
      <w:proofErr w:type="spellStart"/>
      <w:r>
        <w:rPr>
          <w:rFonts w:ascii="Times New Roman" w:hAnsi="Times New Roman"/>
          <w:sz w:val="24"/>
          <w:szCs w:val="24"/>
        </w:rPr>
        <w:t>sókoncentráció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detergensek</w:t>
      </w:r>
      <w:proofErr w:type="spellEnd"/>
      <w:r>
        <w:rPr>
          <w:rFonts w:ascii="Times New Roman" w:hAnsi="Times New Roman"/>
          <w:sz w:val="24"/>
          <w:szCs w:val="24"/>
        </w:rPr>
        <w:t xml:space="preserve"> (SDS, Tween-20) és </w:t>
      </w:r>
      <w:proofErr w:type="spellStart"/>
      <w:r>
        <w:rPr>
          <w:rFonts w:ascii="Times New Roman" w:hAnsi="Times New Roman"/>
          <w:sz w:val="24"/>
          <w:szCs w:val="24"/>
        </w:rPr>
        <w:t>proteáz-inhibitorok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fenilmetil-szulfonil-fluorid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benzamidin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pepsztatin</w:t>
      </w:r>
      <w:proofErr w:type="spellEnd"/>
      <w:r>
        <w:rPr>
          <w:rFonts w:ascii="Times New Roman" w:hAnsi="Times New Roman"/>
          <w:sz w:val="24"/>
          <w:szCs w:val="24"/>
        </w:rPr>
        <w:t xml:space="preserve">) találhatóak. A sejtek </w:t>
      </w:r>
      <w:proofErr w:type="spellStart"/>
      <w:r>
        <w:rPr>
          <w:rFonts w:ascii="Times New Roman" w:hAnsi="Times New Roman"/>
          <w:sz w:val="24"/>
          <w:szCs w:val="24"/>
        </w:rPr>
        <w:t>lízise</w:t>
      </w:r>
      <w:proofErr w:type="spellEnd"/>
      <w:r>
        <w:rPr>
          <w:rFonts w:ascii="Times New Roman" w:hAnsi="Times New Roman"/>
          <w:sz w:val="24"/>
          <w:szCs w:val="24"/>
        </w:rPr>
        <w:t xml:space="preserve"> hidegen zajlik, hogy a fehérjék degradációját minimalizáljuk. A </w:t>
      </w:r>
      <w:proofErr w:type="spellStart"/>
      <w:r>
        <w:rPr>
          <w:rFonts w:ascii="Times New Roman" w:hAnsi="Times New Roman"/>
          <w:sz w:val="24"/>
          <w:szCs w:val="24"/>
        </w:rPr>
        <w:t>homogenizátumból</w:t>
      </w:r>
      <w:proofErr w:type="spellEnd"/>
      <w:r>
        <w:rPr>
          <w:rFonts w:ascii="Times New Roman" w:hAnsi="Times New Roman"/>
          <w:sz w:val="24"/>
          <w:szCs w:val="24"/>
        </w:rPr>
        <w:t xml:space="preserve"> azután igen változatos módszerekkel választhatjuk el vagy tisztíthatjuk a szükséges fehérjéket (3. fejezet).</w:t>
      </w: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9C2" w:rsidRPr="00D74136" w:rsidRDefault="00DB69C2" w:rsidP="009A0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B69C2" w:rsidRPr="00D74136" w:rsidSect="00954F8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C2" w:rsidRDefault="00DB69C2" w:rsidP="00C60827">
      <w:pPr>
        <w:spacing w:after="0" w:line="240" w:lineRule="auto"/>
      </w:pPr>
      <w:r>
        <w:separator/>
      </w:r>
    </w:p>
  </w:endnote>
  <w:endnote w:type="continuationSeparator" w:id="1">
    <w:p w:rsidR="00DB69C2" w:rsidRDefault="00DB69C2" w:rsidP="00C6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C2" w:rsidRDefault="00DB69C2" w:rsidP="00C60827">
      <w:pPr>
        <w:spacing w:after="0" w:line="240" w:lineRule="auto"/>
      </w:pPr>
      <w:r>
        <w:separator/>
      </w:r>
    </w:p>
  </w:footnote>
  <w:footnote w:type="continuationSeparator" w:id="1">
    <w:p w:rsidR="00DB69C2" w:rsidRDefault="00DB69C2" w:rsidP="00C60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C2" w:rsidRDefault="00DB69C2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proofErr w:type="spellStart"/>
    <w:r w:rsidRPr="007C4AB3">
      <w:rPr>
        <w:rFonts w:ascii="Cambria" w:hAnsi="Cambria"/>
        <w:sz w:val="32"/>
        <w:szCs w:val="32"/>
      </w:rPr>
      <w:t>Wunderlich</w:t>
    </w:r>
    <w:proofErr w:type="spellEnd"/>
    <w:r w:rsidRPr="007C4AB3">
      <w:rPr>
        <w:rFonts w:ascii="Cambria" w:hAnsi="Cambria"/>
        <w:sz w:val="32"/>
        <w:szCs w:val="32"/>
      </w:rPr>
      <w:t xml:space="preserve"> </w:t>
    </w:r>
    <w:proofErr w:type="spellStart"/>
    <w:r w:rsidRPr="007C4AB3">
      <w:rPr>
        <w:rFonts w:ascii="Cambria" w:hAnsi="Cambria"/>
        <w:sz w:val="32"/>
        <w:szCs w:val="32"/>
      </w:rPr>
      <w:t>Lívius</w:t>
    </w:r>
    <w:proofErr w:type="spellEnd"/>
    <w:r w:rsidRPr="007C4AB3">
      <w:rPr>
        <w:rFonts w:ascii="Cambria" w:hAnsi="Cambria"/>
        <w:sz w:val="32"/>
        <w:szCs w:val="32"/>
      </w:rPr>
      <w:t>: Molekuláris biológiai technikák</w:t>
    </w:r>
  </w:p>
  <w:p w:rsidR="00DB69C2" w:rsidRDefault="00DB69C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136"/>
    <w:rsid w:val="0002438A"/>
    <w:rsid w:val="0003283A"/>
    <w:rsid w:val="000458FE"/>
    <w:rsid w:val="000A045F"/>
    <w:rsid w:val="000C52A4"/>
    <w:rsid w:val="000E51A8"/>
    <w:rsid w:val="00100C6E"/>
    <w:rsid w:val="0010133F"/>
    <w:rsid w:val="001133DF"/>
    <w:rsid w:val="00121E93"/>
    <w:rsid w:val="0014391D"/>
    <w:rsid w:val="001B262D"/>
    <w:rsid w:val="001B5BFF"/>
    <w:rsid w:val="001C53BB"/>
    <w:rsid w:val="001D4048"/>
    <w:rsid w:val="001F799E"/>
    <w:rsid w:val="00204740"/>
    <w:rsid w:val="00206AF6"/>
    <w:rsid w:val="002136D9"/>
    <w:rsid w:val="00214A57"/>
    <w:rsid w:val="002216B6"/>
    <w:rsid w:val="002227CB"/>
    <w:rsid w:val="00227C3F"/>
    <w:rsid w:val="002375F0"/>
    <w:rsid w:val="0025402A"/>
    <w:rsid w:val="002A36BF"/>
    <w:rsid w:val="002C6668"/>
    <w:rsid w:val="002E4A44"/>
    <w:rsid w:val="002E7EF6"/>
    <w:rsid w:val="002F300C"/>
    <w:rsid w:val="0031501E"/>
    <w:rsid w:val="0033378E"/>
    <w:rsid w:val="00361BED"/>
    <w:rsid w:val="00365D7D"/>
    <w:rsid w:val="003A14CF"/>
    <w:rsid w:val="003A6267"/>
    <w:rsid w:val="003B559E"/>
    <w:rsid w:val="0040007E"/>
    <w:rsid w:val="0040683B"/>
    <w:rsid w:val="0047499F"/>
    <w:rsid w:val="004A21AF"/>
    <w:rsid w:val="004B29BF"/>
    <w:rsid w:val="004E3320"/>
    <w:rsid w:val="0051572C"/>
    <w:rsid w:val="00556331"/>
    <w:rsid w:val="00583AFE"/>
    <w:rsid w:val="00586B7A"/>
    <w:rsid w:val="0059700B"/>
    <w:rsid w:val="005C5618"/>
    <w:rsid w:val="005E5CA0"/>
    <w:rsid w:val="00603984"/>
    <w:rsid w:val="00694310"/>
    <w:rsid w:val="006B46A6"/>
    <w:rsid w:val="0070163E"/>
    <w:rsid w:val="00715F6C"/>
    <w:rsid w:val="007175B1"/>
    <w:rsid w:val="0073026E"/>
    <w:rsid w:val="00771195"/>
    <w:rsid w:val="0079744E"/>
    <w:rsid w:val="007C4AB3"/>
    <w:rsid w:val="007E17D5"/>
    <w:rsid w:val="007F518A"/>
    <w:rsid w:val="00822274"/>
    <w:rsid w:val="00825EA9"/>
    <w:rsid w:val="00833741"/>
    <w:rsid w:val="008553CD"/>
    <w:rsid w:val="0086084B"/>
    <w:rsid w:val="0086707D"/>
    <w:rsid w:val="00891B1F"/>
    <w:rsid w:val="00894F14"/>
    <w:rsid w:val="0089648A"/>
    <w:rsid w:val="008A350D"/>
    <w:rsid w:val="008A7DF6"/>
    <w:rsid w:val="008B20EB"/>
    <w:rsid w:val="008C3AC7"/>
    <w:rsid w:val="008E3F35"/>
    <w:rsid w:val="00907027"/>
    <w:rsid w:val="00912002"/>
    <w:rsid w:val="009430EE"/>
    <w:rsid w:val="00954F8D"/>
    <w:rsid w:val="00962242"/>
    <w:rsid w:val="00967373"/>
    <w:rsid w:val="0097528D"/>
    <w:rsid w:val="00993AE3"/>
    <w:rsid w:val="009A00D5"/>
    <w:rsid w:val="009A2C58"/>
    <w:rsid w:val="009B3B68"/>
    <w:rsid w:val="009C52E6"/>
    <w:rsid w:val="00A239E9"/>
    <w:rsid w:val="00A4362C"/>
    <w:rsid w:val="00A73B50"/>
    <w:rsid w:val="00AB7E1D"/>
    <w:rsid w:val="00AC52B1"/>
    <w:rsid w:val="00AD7DDD"/>
    <w:rsid w:val="00B11138"/>
    <w:rsid w:val="00B46176"/>
    <w:rsid w:val="00B625D6"/>
    <w:rsid w:val="00B6584B"/>
    <w:rsid w:val="00B7353E"/>
    <w:rsid w:val="00BA667E"/>
    <w:rsid w:val="00BA6CFA"/>
    <w:rsid w:val="00BC535A"/>
    <w:rsid w:val="00BD4D7C"/>
    <w:rsid w:val="00BE7944"/>
    <w:rsid w:val="00C60827"/>
    <w:rsid w:val="00C71773"/>
    <w:rsid w:val="00C92AA1"/>
    <w:rsid w:val="00CB1A20"/>
    <w:rsid w:val="00CD1014"/>
    <w:rsid w:val="00CF0705"/>
    <w:rsid w:val="00D16D33"/>
    <w:rsid w:val="00D25269"/>
    <w:rsid w:val="00D27179"/>
    <w:rsid w:val="00D3200B"/>
    <w:rsid w:val="00D74136"/>
    <w:rsid w:val="00DA1609"/>
    <w:rsid w:val="00DB69C2"/>
    <w:rsid w:val="00DC2D35"/>
    <w:rsid w:val="00DC3D0B"/>
    <w:rsid w:val="00DD50D8"/>
    <w:rsid w:val="00DD5BB2"/>
    <w:rsid w:val="00DF386E"/>
    <w:rsid w:val="00E02D02"/>
    <w:rsid w:val="00E0519A"/>
    <w:rsid w:val="00E24749"/>
    <w:rsid w:val="00E34E12"/>
    <w:rsid w:val="00E36E9A"/>
    <w:rsid w:val="00E53628"/>
    <w:rsid w:val="00E536E5"/>
    <w:rsid w:val="00EB754A"/>
    <w:rsid w:val="00F04CFD"/>
    <w:rsid w:val="00F42EB5"/>
    <w:rsid w:val="00F43183"/>
    <w:rsid w:val="00F50F1E"/>
    <w:rsid w:val="00F812B5"/>
    <w:rsid w:val="00F9069A"/>
    <w:rsid w:val="00F97617"/>
    <w:rsid w:val="00FA4501"/>
    <w:rsid w:val="00FC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F8D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D74136"/>
    <w:pPr>
      <w:keepNext/>
      <w:pageBreakBefore/>
      <w:spacing w:before="960" w:after="960" w:line="240" w:lineRule="auto"/>
      <w:outlineLvl w:val="0"/>
    </w:pPr>
    <w:rPr>
      <w:rFonts w:ascii="Times New Roman" w:eastAsia="Times New Roman" w:hAnsi="Times New Roman"/>
      <w:b/>
      <w:sz w:val="48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D741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0458F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74136"/>
    <w:rPr>
      <w:rFonts w:ascii="Times New Roman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D7413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458FE"/>
    <w:rPr>
      <w:rFonts w:ascii="Cambria" w:hAnsi="Cambria" w:cs="Times New Roman"/>
      <w:b/>
      <w:bCs/>
      <w:color w:val="4F81BD"/>
    </w:rPr>
  </w:style>
  <w:style w:type="character" w:styleId="Jegyzethivatkozs">
    <w:name w:val="annotation reference"/>
    <w:basedOn w:val="Bekezdsalapbettpusa"/>
    <w:uiPriority w:val="99"/>
    <w:semiHidden/>
    <w:rsid w:val="00B7353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735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B7353E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B735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B7353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B7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7353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DF386E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C6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60827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C6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C608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1921</Words>
  <Characters>14050</Characters>
  <Application>Microsoft Office Word</Application>
  <DocSecurity>0</DocSecurity>
  <Lines>117</Lines>
  <Paragraphs>31</Paragraphs>
  <ScaleCrop>false</ScaleCrop>
  <Company/>
  <LinksUpToDate>false</LinksUpToDate>
  <CharactersWithSpaces>15940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Livius</dc:creator>
  <cp:keywords/>
  <dc:description/>
  <cp:lastModifiedBy>Wunderlich Lívius</cp:lastModifiedBy>
  <cp:revision>4</cp:revision>
  <dcterms:created xsi:type="dcterms:W3CDTF">2014-01-31T13:49:00Z</dcterms:created>
  <dcterms:modified xsi:type="dcterms:W3CDTF">2014-02-11T11:45:00Z</dcterms:modified>
</cp:coreProperties>
</file>